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3258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 w:rsidRPr="001B1717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58091AA1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04F8952" w14:textId="34C43BB3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62233">
        <w:rPr>
          <w:rFonts w:ascii="Arial" w:eastAsia="Times New Roman" w:hAnsi="Arial" w:cs="Arial"/>
          <w:sz w:val="24"/>
          <w:szCs w:val="24"/>
          <w:lang w:eastAsia="en-US"/>
        </w:rPr>
        <w:t xml:space="preserve"> 29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 xml:space="preserve">September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2014</w:t>
      </w:r>
    </w:p>
    <w:p w14:paraId="29D04DCF" w14:textId="77777777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A6A6647" w14:textId="77777777" w:rsidR="00C35463" w:rsidRDefault="00C35463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45BEB7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541224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248B29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 NOTICE – PROFESSIONAL SUPPORT STAFF</w:t>
      </w:r>
    </w:p>
    <w:p w14:paraId="49F81795" w14:textId="2D046D29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CADET ADMINISTRATIVE ASSISTANT 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(CAA) </w:t>
      </w:r>
      <w:r w:rsidR="000819F2">
        <w:rPr>
          <w:rFonts w:ascii="Arial" w:eastAsia="Times New Roman" w:hAnsi="Arial" w:cs="Arial"/>
          <w:sz w:val="24"/>
          <w:szCs w:val="24"/>
          <w:u w:val="single"/>
          <w:lang w:eastAsia="en-US"/>
        </w:rPr>
        <w:t>–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0819F2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MERSEYSIDE </w:t>
      </w: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ARMY</w:t>
      </w:r>
    </w:p>
    <w:p w14:paraId="4DAD88F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CADET FORCE</w:t>
      </w:r>
    </w:p>
    <w:p w14:paraId="156C63C5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7E44927" w14:textId="77777777" w:rsidR="00C35463" w:rsidRPr="001B1717" w:rsidRDefault="00C35463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A3C2F97" w14:textId="77777777" w:rsidR="001B1717" w:rsidRPr="001B1717" w:rsidRDefault="001B1717" w:rsidP="00C3546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 vacancy with an immediate start has arisen for a full-time Professional</w:t>
      </w:r>
    </w:p>
    <w:p w14:paraId="64AFCA25" w14:textId="77777777" w:rsidR="000819F2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Support Staff as a Cadet Administrative Assistant (CAA) at 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 xml:space="preserve">Merseyside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Army </w:t>
      </w:r>
    </w:p>
    <w:p w14:paraId="10295A25" w14:textId="46BA126E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Cadet Force based 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>at St Georges ACF Centre, Altcar Rifle Range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="000819F2">
        <w:rPr>
          <w:rFonts w:ascii="Arial" w:eastAsia="Times New Roman" w:hAnsi="Arial" w:cs="Arial"/>
          <w:sz w:val="24"/>
          <w:szCs w:val="24"/>
          <w:lang w:eastAsia="en-US"/>
        </w:rPr>
        <w:t>Hightown</w:t>
      </w:r>
      <w:proofErr w:type="spellEnd"/>
      <w:r w:rsidR="000819F2">
        <w:rPr>
          <w:rFonts w:ascii="Arial" w:eastAsia="Times New Roman" w:hAnsi="Arial" w:cs="Arial"/>
          <w:sz w:val="24"/>
          <w:szCs w:val="24"/>
          <w:lang w:eastAsia="en-US"/>
        </w:rPr>
        <w:t>,</w:t>
      </w:r>
    </w:p>
    <w:p w14:paraId="381CE92B" w14:textId="5A63DE58" w:rsidR="001B1717" w:rsidRPr="001B1717" w:rsidRDefault="000819F2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Liverpool L38 7JD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gramEnd"/>
    </w:p>
    <w:p w14:paraId="4829E2AC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E9C857" w14:textId="77777777" w:rsidR="001B1717" w:rsidRPr="001B1717" w:rsidRDefault="001B1717" w:rsidP="00C3546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Applicants should preferably have served as a Warrant Officer or Senior </w:t>
      </w:r>
    </w:p>
    <w:p w14:paraId="68B75BA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Non Commissioned Officer in the Armed Forces and will have had significant</w:t>
      </w:r>
    </w:p>
    <w:p w14:paraId="5D43789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administrative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experience whilst serving. </w:t>
      </w:r>
    </w:p>
    <w:p w14:paraId="00764D25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57A237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3.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appointment calls for:</w:t>
      </w:r>
    </w:p>
    <w:p w14:paraId="49AF475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45112B2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An experienced person in G1 and G4 duties and procedures.</w:t>
      </w:r>
    </w:p>
    <w:p w14:paraId="1547300D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b.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ability to identify and report building faults.</w:t>
      </w:r>
    </w:p>
    <w:p w14:paraId="670B2016" w14:textId="0C8F4A02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c.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ability to work in a </w:t>
      </w:r>
      <w:r w:rsidR="008F06E2">
        <w:rPr>
          <w:rFonts w:ascii="Arial" w:eastAsia="Times New Roman" w:hAnsi="Arial" w:cs="Arial"/>
          <w:sz w:val="24"/>
          <w:szCs w:val="24"/>
          <w:lang w:eastAsia="en-US"/>
        </w:rPr>
        <w:t xml:space="preserve">small team and have team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skills.</w:t>
      </w:r>
    </w:p>
    <w:p w14:paraId="30DAE321" w14:textId="5503FEB6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d.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8F06E2">
        <w:rPr>
          <w:rFonts w:ascii="Arial" w:eastAsia="Times New Roman" w:hAnsi="Arial" w:cs="Arial"/>
          <w:sz w:val="24"/>
          <w:szCs w:val="24"/>
          <w:lang w:eastAsia="en-US"/>
        </w:rPr>
        <w:t>To h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ave excellent planning and organisation skills.</w:t>
      </w:r>
    </w:p>
    <w:p w14:paraId="58483B7C" w14:textId="3B9DF2A0" w:rsidR="001B1717" w:rsidRPr="001B1717" w:rsidRDefault="008F06E2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To be 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resourceful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flexible</w:t>
      </w:r>
      <w:r w:rsidR="002F43CB">
        <w:rPr>
          <w:rFonts w:ascii="Arial" w:eastAsia="Times New Roman" w:hAnsi="Arial" w:cs="Arial"/>
          <w:sz w:val="24"/>
          <w:szCs w:val="24"/>
          <w:lang w:eastAsia="en-US"/>
        </w:rPr>
        <w:t xml:space="preserve"> and have the </w:t>
      </w:r>
      <w:r w:rsidR="00EB206E">
        <w:rPr>
          <w:rFonts w:ascii="Arial" w:eastAsia="Times New Roman" w:hAnsi="Arial" w:cs="Arial"/>
          <w:sz w:val="24"/>
          <w:szCs w:val="24"/>
          <w:lang w:eastAsia="en-US"/>
        </w:rPr>
        <w:t>resolve</w:t>
      </w:r>
      <w:r w:rsidR="002F43CB">
        <w:rPr>
          <w:rFonts w:ascii="Arial" w:eastAsia="Times New Roman" w:hAnsi="Arial" w:cs="Arial"/>
          <w:sz w:val="24"/>
          <w:szCs w:val="24"/>
          <w:lang w:eastAsia="en-US"/>
        </w:rPr>
        <w:t xml:space="preserve"> to see things through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61EDD5C" w14:textId="78325CBE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f.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 current clean driving licence (preferably LGV and Minibus).</w:t>
      </w:r>
    </w:p>
    <w:p w14:paraId="491F000B" w14:textId="77777777" w:rsidR="001B1717" w:rsidRPr="001B1717" w:rsidRDefault="001B1717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g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Be competent in all aspects of system administration with the ability</w:t>
      </w:r>
    </w:p>
    <w:p w14:paraId="455175DF" w14:textId="01752684" w:rsidR="001B1717" w:rsidRPr="001B1717" w:rsidRDefault="001B1717" w:rsidP="007B5F66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to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diagnose and rectify minor faults. Experience of Microsoft</w:t>
      </w:r>
    </w:p>
    <w:p w14:paraId="065356FF" w14:textId="77777777" w:rsidR="007B5F66" w:rsidRDefault="001B1717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applications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and of working with on line personal training databases.</w:t>
      </w:r>
    </w:p>
    <w:p w14:paraId="6123B79D" w14:textId="39EC30F8" w:rsidR="001B1717" w:rsidRPr="00010CFD" w:rsidRDefault="007B5F66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h.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ab/>
        <w:t>Ex</w:t>
      </w:r>
      <w:r w:rsidR="001F2F99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perience as an MTO and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>management of MT is highly desirable.</w:t>
      </w:r>
      <w:r w:rsidR="001B1717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3247E671" w14:textId="77777777" w:rsidR="001B1717" w:rsidRPr="00010CFD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B603FD1" w14:textId="23DE44B6" w:rsidR="001B1717" w:rsidRPr="001B1717" w:rsidRDefault="001B1717" w:rsidP="00C3546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The contract for this position is on an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ll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H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ours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W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orked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(AHW)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basis working an</w:t>
      </w:r>
    </w:p>
    <w:p w14:paraId="2B26E4DE" w14:textId="77777777" w:rsidR="00062233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average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 4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hours per week over a 17 week period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A3F997C" w14:textId="77777777" w:rsidR="00062233" w:rsidRDefault="00C35463" w:rsidP="00C354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This </w:t>
      </w:r>
      <w:r w:rsidR="001B1717" w:rsidRPr="00062233">
        <w:rPr>
          <w:rFonts w:ascii="Arial" w:eastAsia="Times New Roman" w:hAnsi="Arial" w:cs="Arial"/>
          <w:sz w:val="24"/>
          <w:szCs w:val="24"/>
          <w:lang w:eastAsia="en-US"/>
        </w:rPr>
        <w:t>includ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>es</w:t>
      </w:r>
      <w:r w:rsidR="001B1717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additional hours</w:t>
      </w:r>
      <w:r w:rsidR="0006223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B1717" w:rsidRPr="00062233">
        <w:rPr>
          <w:rFonts w:ascii="Arial" w:eastAsia="Times New Roman" w:hAnsi="Arial" w:cs="Arial"/>
          <w:sz w:val="24"/>
          <w:szCs w:val="24"/>
          <w:lang w:eastAsia="en-US"/>
        </w:rPr>
        <w:t>to be worked in the evenings and at weekends on a routine basis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as directed by your line manager</w:t>
      </w:r>
      <w:r w:rsidR="001B1717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</w:p>
    <w:p w14:paraId="68284D48" w14:textId="11645CF5" w:rsidR="00C937D8" w:rsidRDefault="00062233" w:rsidP="00C354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Due to the </w:t>
      </w:r>
      <w:r>
        <w:rPr>
          <w:rFonts w:ascii="Arial" w:eastAsia="Times New Roman" w:hAnsi="Arial" w:cs="Arial"/>
          <w:sz w:val="24"/>
          <w:szCs w:val="24"/>
          <w:lang w:eastAsia="en-US"/>
        </w:rPr>
        <w:t>requirem</w:t>
      </w:r>
      <w:r w:rsidR="009F1659">
        <w:rPr>
          <w:rFonts w:ascii="Arial" w:eastAsia="Times New Roman" w:hAnsi="Arial" w:cs="Arial"/>
          <w:sz w:val="24"/>
          <w:szCs w:val="24"/>
          <w:lang w:eastAsia="en-US"/>
        </w:rPr>
        <w:t>en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t of the contract evening work is an essential part of this </w:t>
      </w: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role,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therefore 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the successful applicant 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>is required to li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>ve within reasonable commuting distance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F1659">
        <w:rPr>
          <w:rFonts w:ascii="Arial" w:eastAsia="Times New Roman" w:hAnsi="Arial" w:cs="Arial"/>
          <w:sz w:val="24"/>
          <w:szCs w:val="24"/>
          <w:lang w:eastAsia="en-US"/>
        </w:rPr>
        <w:t xml:space="preserve">(no more than one hour under rush hour traffic conditions) 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>of Merseyside ACF</w:t>
      </w:r>
      <w:r w:rsidR="009F1659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73CB8E06" w14:textId="77777777" w:rsidR="00C937D8" w:rsidRDefault="001B1717" w:rsidP="00C354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62233">
        <w:rPr>
          <w:rFonts w:ascii="Arial" w:eastAsia="Times New Roman" w:hAnsi="Arial" w:cs="Arial"/>
          <w:sz w:val="24"/>
          <w:szCs w:val="24"/>
          <w:lang w:eastAsia="en-US"/>
        </w:rPr>
        <w:lastRenderedPageBreak/>
        <w:t>The salary on offer is £21,</w:t>
      </w:r>
      <w:r w:rsidR="000819F2" w:rsidRPr="00062233">
        <w:rPr>
          <w:rFonts w:ascii="Arial" w:eastAsia="Times New Roman" w:hAnsi="Arial" w:cs="Arial"/>
          <w:sz w:val="24"/>
          <w:szCs w:val="24"/>
          <w:lang w:eastAsia="en-US"/>
        </w:rPr>
        <w:t>949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which </w:t>
      </w:r>
      <w:r w:rsidRPr="00062233">
        <w:rPr>
          <w:rFonts w:ascii="Arial" w:eastAsia="Times New Roman" w:hAnsi="Arial" w:cs="Arial"/>
          <w:sz w:val="24"/>
          <w:szCs w:val="24"/>
          <w:u w:val="single"/>
          <w:lang w:eastAsia="en-US"/>
        </w:rPr>
        <w:t>includes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an enhancement to offset the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AHW contract. 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The Association offers a non–contributory pension scheme and will enhance the salary by 6% to offset the superannuation contribution 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>deduction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of</w:t>
      </w:r>
      <w:r w:rsidR="008F06E2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5%. </w:t>
      </w:r>
    </w:p>
    <w:p w14:paraId="248C5E8F" w14:textId="631483DF" w:rsidR="001B1717" w:rsidRPr="00062233" w:rsidRDefault="001B1717" w:rsidP="00C354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62233">
        <w:rPr>
          <w:rFonts w:ascii="Arial" w:eastAsia="Times New Roman" w:hAnsi="Arial" w:cs="Arial"/>
          <w:sz w:val="24"/>
          <w:szCs w:val="24"/>
          <w:lang w:eastAsia="en-US"/>
        </w:rPr>
        <w:t>The successful candidate will be entitled to 25 days annual leave allowance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which increases to 30 days with 5 years previous service with either the Armed Forces or another Government Department. </w:t>
      </w:r>
    </w:p>
    <w:p w14:paraId="3814527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1B24EE" w14:textId="77777777" w:rsidR="001B1717" w:rsidRPr="001B1717" w:rsidRDefault="001B1717" w:rsidP="00C3546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It should be noted that the successful candidate is required to become a</w:t>
      </w:r>
    </w:p>
    <w:p w14:paraId="78648C29" w14:textId="4A535AB2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member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 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 xml:space="preserve">Merseyside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Army Cadet Force and will be remunerated for training and expenses. </w:t>
      </w:r>
    </w:p>
    <w:p w14:paraId="4461E898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1A5749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24F80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6.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Application forms, together with a full Job Description are available from:</w:t>
      </w:r>
    </w:p>
    <w:p w14:paraId="544C9C4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1356F0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Human Resources Manager </w:t>
      </w:r>
    </w:p>
    <w:p w14:paraId="72FAE92F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1ED0B287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475DA1A9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E0FA83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69B4F4F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5E265702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FE4D92A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096C209D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3" w:history="1">
        <w:r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142BE05C" w14:textId="77777777" w:rsid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37651E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C71834" w14:textId="0352B7B9" w:rsidR="001B1717" w:rsidRPr="00010CFD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7.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1300 hours on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Friday </w:t>
      </w:r>
      <w:r w:rsidR="007E5A82">
        <w:rPr>
          <w:rFonts w:ascii="Arial" w:eastAsia="Times New Roman" w:hAnsi="Arial" w:cs="Arial"/>
          <w:sz w:val="24"/>
          <w:szCs w:val="24"/>
          <w:lang w:eastAsia="en-US"/>
        </w:rPr>
        <w:t>17</w:t>
      </w:r>
      <w:r w:rsidR="00010CFD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Oc</w:t>
      </w:r>
      <w:r w:rsidR="000819F2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tober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2014.  Interviews will be </w:t>
      </w:r>
      <w:proofErr w:type="gramStart"/>
      <w:r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held </w:t>
      </w:r>
      <w:r w:rsidR="001F2F99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in</w:t>
      </w:r>
      <w:proofErr w:type="gramEnd"/>
      <w:r w:rsidR="00F80540">
        <w:rPr>
          <w:rFonts w:ascii="Arial" w:eastAsia="Times New Roman" w:hAnsi="Arial" w:cs="Arial"/>
          <w:sz w:val="24"/>
          <w:szCs w:val="24"/>
          <w:lang w:eastAsia="en-US"/>
        </w:rPr>
        <w:t xml:space="preserve"> this </w:t>
      </w:r>
      <w:r w:rsidR="001F2F99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HQ 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 xml:space="preserve">at the end of </w:t>
      </w:r>
      <w:r w:rsidR="007B5F66" w:rsidRPr="00010CFD">
        <w:rPr>
          <w:rFonts w:ascii="Arial" w:eastAsia="Times New Roman" w:hAnsi="Arial" w:cs="Arial"/>
          <w:sz w:val="24"/>
          <w:szCs w:val="24"/>
          <w:lang w:eastAsia="en-US"/>
        </w:rPr>
        <w:t>October 2014</w:t>
      </w:r>
      <w:r w:rsidR="007E5A82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CF8480D" w14:textId="77777777" w:rsidR="001B1717" w:rsidRPr="00010CFD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F0E74D" w14:textId="77777777" w:rsidR="001B1717" w:rsidRPr="00010CFD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3E640E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353AB4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2BDF0E8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HR Manager</w:t>
      </w:r>
    </w:p>
    <w:p w14:paraId="273CFFF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6A33DBE0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2870EF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Distribution:</w:t>
      </w:r>
    </w:p>
    <w:p w14:paraId="72561DD4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CC330C5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Internal:</w:t>
      </w:r>
    </w:p>
    <w:p w14:paraId="1732DEFE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Association Staff</w:t>
      </w:r>
    </w:p>
    <w:p w14:paraId="25AF177D" w14:textId="77777777" w:rsidR="00C937D8" w:rsidRDefault="00C937D8" w:rsidP="00C35463">
      <w:pPr>
        <w:ind w:right="544"/>
        <w:jc w:val="both"/>
      </w:pPr>
    </w:p>
    <w:p w14:paraId="0EE4B48A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External:</w:t>
      </w:r>
    </w:p>
    <w:p w14:paraId="76EED75D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Council of RFCAs</w:t>
      </w:r>
    </w:p>
    <w:p w14:paraId="43C904B2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RFCAs</w:t>
      </w:r>
    </w:p>
    <w:p w14:paraId="11C5E886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42 (NW)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Cadets</w:t>
      </w:r>
    </w:p>
    <w:p w14:paraId="70761792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15 (NE)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Cadets</w:t>
      </w:r>
    </w:p>
    <w:p w14:paraId="7D733365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143 (WM)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Cadets</w:t>
      </w:r>
    </w:p>
    <w:p w14:paraId="4787B788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160 (Wales)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Cadets</w:t>
      </w:r>
    </w:p>
    <w:p w14:paraId="3C98B067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Board Members</w:t>
      </w:r>
    </w:p>
    <w:p w14:paraId="48B42AA5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SCC – NW Area Officer</w:t>
      </w:r>
    </w:p>
    <w:p w14:paraId="42D4E3DE" w14:textId="040028E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ACF C</w:t>
      </w:r>
      <w:r w:rsidR="00F70C8D">
        <w:rPr>
          <w:rFonts w:ascii="Arial" w:eastAsia="Times New Roman" w:hAnsi="Arial" w:cs="Arial"/>
          <w:sz w:val="24"/>
          <w:szCs w:val="24"/>
          <w:lang w:val="en-US" w:eastAsia="en-US"/>
        </w:rPr>
        <w:t>adet Executive Officers</w:t>
      </w:r>
    </w:p>
    <w:p w14:paraId="7C369303" w14:textId="4895744A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ATC Wing </w:t>
      </w:r>
      <w:r w:rsidR="00F70C8D">
        <w:rPr>
          <w:rFonts w:ascii="Arial" w:eastAsia="Times New Roman" w:hAnsi="Arial" w:cs="Arial"/>
          <w:sz w:val="24"/>
          <w:szCs w:val="24"/>
          <w:lang w:val="en-US" w:eastAsia="en-US"/>
        </w:rPr>
        <w:t>Executive Officers</w:t>
      </w:r>
    </w:p>
    <w:p w14:paraId="54B2D259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CCF Contingents in NW</w:t>
      </w:r>
    </w:p>
    <w:p w14:paraId="6B3C8EB3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lastRenderedPageBreak/>
        <w:t>All Army Reserve Units in NW</w:t>
      </w:r>
    </w:p>
    <w:p w14:paraId="0D3B5839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www.omegaresource.co.uk</w:t>
      </w:r>
    </w:p>
    <w:p w14:paraId="38B44B77" w14:textId="77777777" w:rsidR="00C937D8" w:rsidRPr="001B1717" w:rsidRDefault="0069168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4" w:history="1">
        <w:r w:rsidR="00C937D8"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C937D8" w:rsidRPr="001B1717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77BFD604" w14:textId="77777777" w:rsidR="00C937D8" w:rsidRPr="001B1717" w:rsidRDefault="00C937D8" w:rsidP="00C93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158243BA" w14:textId="77777777" w:rsidR="00C937D8" w:rsidRPr="001B1717" w:rsidRDefault="00691688" w:rsidP="00C937D8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5" w:history="1">
        <w:r w:rsidR="00C937D8"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p w14:paraId="2F9F702A" w14:textId="0B5F9C2E" w:rsidR="00AD6756" w:rsidRPr="00760531" w:rsidRDefault="009630EE" w:rsidP="00C35463">
      <w:pPr>
        <w:ind w:right="5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062233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062233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062233" w:rsidRDefault="0006223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062233" w:rsidRDefault="0006223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062233" w:rsidRDefault="0006223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062233" w:rsidRPr="00E3583C" w:rsidRDefault="0006223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224.9pt;width:54pt;height:57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062233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062233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062233" w:rsidRDefault="0006223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062233" w:rsidRDefault="0006223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062233" w:rsidRDefault="0006223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062233" w:rsidRPr="00E3583C" w:rsidRDefault="0006223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062233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062233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062233" w:rsidRPr="006C6C19" w:rsidRDefault="0006223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062233" w:rsidRDefault="0006223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062233" w:rsidRDefault="0006223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062233" w:rsidRDefault="0006223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062233" w:rsidRPr="00E3583C" w:rsidRDefault="0006223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22pt;margin-top:224.9pt;width:54pt;height:57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062233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062233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062233" w:rsidRPr="006C6C19" w:rsidRDefault="0006223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062233" w:rsidRDefault="0006223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062233" w:rsidRDefault="0006223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062233" w:rsidRDefault="0006223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062233" w:rsidRPr="00E3583C" w:rsidRDefault="0006223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6756" w:rsidRPr="00760531" w:rsidSect="007605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4FE76" w14:textId="77777777" w:rsidR="00691688" w:rsidRDefault="00691688" w:rsidP="009630EE">
      <w:pPr>
        <w:spacing w:after="0" w:line="240" w:lineRule="auto"/>
      </w:pPr>
      <w:r>
        <w:separator/>
      </w:r>
    </w:p>
  </w:endnote>
  <w:endnote w:type="continuationSeparator" w:id="0">
    <w:p w14:paraId="3952FF69" w14:textId="77777777" w:rsidR="00691688" w:rsidRDefault="00691688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14F0" w14:textId="77777777" w:rsidR="00062233" w:rsidRDefault="00062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062233" w:rsidRPr="001E745B" w:rsidRDefault="0006223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062233" w:rsidRDefault="00062233">
    <w:pPr>
      <w:pStyle w:val="Footer"/>
    </w:pPr>
  </w:p>
  <w:p w14:paraId="0D3F3D6C" w14:textId="77777777" w:rsidR="00062233" w:rsidRDefault="00062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062233" w:rsidRPr="000F52A5" w:rsidRDefault="0006223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>Supporting Britain’s Reserve Forces and Cadets</w:t>
    </w:r>
  </w:p>
  <w:p w14:paraId="6D86BFAD" w14:textId="77777777" w:rsidR="00062233" w:rsidRPr="000F52A5" w:rsidRDefault="00062233" w:rsidP="00F26731">
    <w:pPr>
      <w:pStyle w:val="Footer"/>
      <w:ind w:left="567"/>
      <w:jc w:val="center"/>
      <w:rPr>
        <w:rFonts w:ascii="Helvetica" w:hAnsi="Helvetica" w:cs="Helvetica"/>
      </w:rPr>
    </w:pPr>
    <w:r w:rsidRPr="000F52A5">
      <w:rPr>
        <w:rFonts w:ascii="Helvetica" w:hAnsi="Helvetica" w:cs="Helvetica"/>
        <w:sz w:val="16"/>
        <w:szCs w:val="16"/>
      </w:rPr>
      <w:t xml:space="preserve">Cheshire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Cumbria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Manchester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Isle of Man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r w:rsidRPr="000F52A5">
      <w:rPr>
        <w:rFonts w:ascii="Helvetica" w:hAnsi="Helvetica" w:cs="Helvetica"/>
        <w:sz w:val="16"/>
        <w:szCs w:val="16"/>
      </w:rPr>
      <w:t>Lancashire</w:t>
    </w:r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062233" w:rsidRDefault="00062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70FE" w14:textId="77777777" w:rsidR="00691688" w:rsidRDefault="00691688" w:rsidP="009630EE">
      <w:pPr>
        <w:spacing w:after="0" w:line="240" w:lineRule="auto"/>
      </w:pPr>
      <w:r>
        <w:separator/>
      </w:r>
    </w:p>
  </w:footnote>
  <w:footnote w:type="continuationSeparator" w:id="0">
    <w:p w14:paraId="42FAE11F" w14:textId="77777777" w:rsidR="00691688" w:rsidRDefault="00691688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E911" w14:textId="77777777" w:rsidR="00062233" w:rsidRDefault="00062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C863E" w14:textId="77777777" w:rsidR="00062233" w:rsidRDefault="00062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5E37C881" w:rsidR="00062233" w:rsidRDefault="00062233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062233" w:rsidRPr="000F52A5" w:rsidRDefault="00062233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062233" w:rsidRPr="000F52A5" w:rsidRDefault="0006223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062233" w:rsidRPr="000F52A5" w:rsidRDefault="0006223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062233" w:rsidRPr="000F52A5" w:rsidRDefault="0006223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062233" w:rsidRPr="005303F0" w:rsidRDefault="00062233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062233" w:rsidRPr="005303F0" w:rsidRDefault="00062233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062233" w:rsidRPr="000F52A5" w:rsidRDefault="00062233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062233" w:rsidRDefault="0006223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062233" w:rsidRPr="000F52A5" w:rsidRDefault="0006223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062233" w:rsidRPr="009630EE" w:rsidRDefault="00062233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5pt;margin-top:58.8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062233" w:rsidRPr="000F52A5" w:rsidRDefault="0006223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062233" w:rsidRPr="009630EE" w:rsidRDefault="00062233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179"/>
    <w:multiLevelType w:val="hybridMultilevel"/>
    <w:tmpl w:val="818AEA0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10CFD"/>
    <w:rsid w:val="000353AD"/>
    <w:rsid w:val="00062233"/>
    <w:rsid w:val="000819F2"/>
    <w:rsid w:val="00087694"/>
    <w:rsid w:val="000F52A5"/>
    <w:rsid w:val="00103C4A"/>
    <w:rsid w:val="00131E96"/>
    <w:rsid w:val="001514AC"/>
    <w:rsid w:val="001B1717"/>
    <w:rsid w:val="001F2F99"/>
    <w:rsid w:val="001F5DA5"/>
    <w:rsid w:val="001F6E31"/>
    <w:rsid w:val="002D5A2F"/>
    <w:rsid w:val="002F43CB"/>
    <w:rsid w:val="00315B37"/>
    <w:rsid w:val="00366336"/>
    <w:rsid w:val="00393FD1"/>
    <w:rsid w:val="00470418"/>
    <w:rsid w:val="00492038"/>
    <w:rsid w:val="004C175C"/>
    <w:rsid w:val="005303F0"/>
    <w:rsid w:val="00680A8B"/>
    <w:rsid w:val="00691688"/>
    <w:rsid w:val="00755F0F"/>
    <w:rsid w:val="00760531"/>
    <w:rsid w:val="00772D7A"/>
    <w:rsid w:val="007B5F48"/>
    <w:rsid w:val="007B5F66"/>
    <w:rsid w:val="007E5A82"/>
    <w:rsid w:val="008F06E2"/>
    <w:rsid w:val="009630EE"/>
    <w:rsid w:val="009F1659"/>
    <w:rsid w:val="00AD6756"/>
    <w:rsid w:val="00BC1253"/>
    <w:rsid w:val="00C35463"/>
    <w:rsid w:val="00C937D8"/>
    <w:rsid w:val="00D54B11"/>
    <w:rsid w:val="00EB206E"/>
    <w:rsid w:val="00F26731"/>
    <w:rsid w:val="00F374FF"/>
    <w:rsid w:val="00F70C8D"/>
    <w:rsid w:val="00F80540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06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06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w-hr@rfca.mod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wrfca.org.u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TP.org.u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9BCB1-5394-4D30-A94C-115D5A97C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A3660B-7559-416E-BBAD-7A72B536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2014-10-01T07:46:00Z</cp:lastPrinted>
  <dcterms:created xsi:type="dcterms:W3CDTF">2014-10-01T07:47:00Z</dcterms:created>
  <dcterms:modified xsi:type="dcterms:W3CDTF">2014-10-01T07:47:00Z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