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90A8" w14:textId="4CE2776D" w:rsidR="00760531" w:rsidRPr="005F1095" w:rsidRDefault="009630EE" w:rsidP="005303F0">
      <w:pPr>
        <w:ind w:right="54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E4590C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E4590C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E4590C" w:rsidRDefault="00E4590C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E4590C" w:rsidRDefault="00E4590C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E4590C" w:rsidRDefault="00E4590C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E4590C" w:rsidRPr="00E3583C" w:rsidRDefault="00E4590C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24.9pt;width:54pt;height:57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E4590C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E4590C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E4590C" w:rsidRDefault="00E4590C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E4590C" w:rsidRDefault="00E4590C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E4590C" w:rsidRDefault="00E4590C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E4590C" w:rsidRPr="00E3583C" w:rsidRDefault="00E4590C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E4590C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E4590C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E4590C" w:rsidRPr="006C6C19" w:rsidRDefault="00E4590C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E4590C" w:rsidRDefault="00E4590C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E4590C" w:rsidRDefault="00E4590C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E4590C" w:rsidRDefault="00E4590C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E4590C" w:rsidRPr="00E3583C" w:rsidRDefault="00E4590C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22pt;margin-top:224.9pt;width:54pt;height:5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E4590C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E4590C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E4590C" w:rsidRPr="006C6C19" w:rsidRDefault="00E4590C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E4590C" w:rsidRDefault="00E4590C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E4590C" w:rsidRDefault="00E4590C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E4590C" w:rsidRDefault="00E4590C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E4590C" w:rsidRPr="00E3583C" w:rsidRDefault="00E4590C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095" w:rsidRPr="005F1095">
        <w:rPr>
          <w:rFonts w:ascii="Arial" w:hAnsi="Arial" w:cs="Arial"/>
          <w:sz w:val="24"/>
          <w:szCs w:val="24"/>
        </w:rPr>
        <w:t>NW/A331</w:t>
      </w:r>
    </w:p>
    <w:p w14:paraId="2400C717" w14:textId="77777777" w:rsidR="005F1095" w:rsidRPr="005F1095" w:rsidRDefault="005F1095" w:rsidP="005303F0">
      <w:pPr>
        <w:ind w:right="544"/>
        <w:rPr>
          <w:rFonts w:ascii="Arial" w:hAnsi="Arial" w:cs="Arial"/>
          <w:sz w:val="24"/>
          <w:szCs w:val="24"/>
        </w:rPr>
      </w:pPr>
    </w:p>
    <w:p w14:paraId="3CD5A53B" w14:textId="668523F4" w:rsidR="000D1691" w:rsidRDefault="0061047E" w:rsidP="00AE0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Distribution                                                                         </w:t>
      </w:r>
      <w:r w:rsidR="001579C5">
        <w:rPr>
          <w:rFonts w:ascii="Arial" w:hAnsi="Arial" w:cs="Arial"/>
          <w:sz w:val="24"/>
          <w:szCs w:val="24"/>
        </w:rPr>
        <w:t>10</w:t>
      </w:r>
      <w:r w:rsidR="0053509D">
        <w:rPr>
          <w:rFonts w:ascii="Arial" w:hAnsi="Arial" w:cs="Arial"/>
          <w:sz w:val="24"/>
          <w:szCs w:val="24"/>
        </w:rPr>
        <w:t xml:space="preserve"> </w:t>
      </w:r>
      <w:r w:rsidR="002D2F8C">
        <w:rPr>
          <w:rFonts w:ascii="Arial" w:hAnsi="Arial" w:cs="Arial"/>
          <w:sz w:val="24"/>
          <w:szCs w:val="24"/>
        </w:rPr>
        <w:t>Octo</w:t>
      </w:r>
      <w:r w:rsidR="0053509D">
        <w:rPr>
          <w:rFonts w:ascii="Arial" w:hAnsi="Arial" w:cs="Arial"/>
          <w:sz w:val="24"/>
          <w:szCs w:val="24"/>
        </w:rPr>
        <w:t>ber 201</w:t>
      </w:r>
      <w:r w:rsidR="006A5557">
        <w:rPr>
          <w:rFonts w:ascii="Arial" w:hAnsi="Arial" w:cs="Arial"/>
          <w:sz w:val="24"/>
          <w:szCs w:val="24"/>
        </w:rPr>
        <w:t>6</w:t>
      </w:r>
    </w:p>
    <w:p w14:paraId="29EC17CF" w14:textId="784A5024" w:rsidR="000D1691" w:rsidRDefault="0061047E" w:rsidP="00AE0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3F3510C" w14:textId="77777777" w:rsidR="000D1691" w:rsidRDefault="000D1691" w:rsidP="00AE02F7">
      <w:pPr>
        <w:spacing w:line="240" w:lineRule="auto"/>
        <w:rPr>
          <w:rFonts w:ascii="Arial" w:hAnsi="Arial" w:cs="Arial"/>
          <w:sz w:val="24"/>
          <w:szCs w:val="24"/>
        </w:rPr>
      </w:pPr>
    </w:p>
    <w:p w14:paraId="22EC722D" w14:textId="1D43A139" w:rsidR="006A5557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</w:t>
      </w:r>
      <w:r w:rsidR="001C3AFE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NOTICE</w:t>
      </w:r>
      <w:r w:rsidRP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– </w:t>
      </w:r>
      <w:r w:rsidR="00175EC4">
        <w:rPr>
          <w:rFonts w:ascii="Arial" w:eastAsia="Times New Roman" w:hAnsi="Arial" w:cs="Arial"/>
          <w:sz w:val="24"/>
          <w:szCs w:val="24"/>
          <w:u w:val="single"/>
          <w:lang w:eastAsia="en-US"/>
        </w:rPr>
        <w:t>EXECUTIVE ASSISTANT TO SUPPORT T</w:t>
      </w:r>
      <w:r w:rsidR="006A5557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HE EXECUTIVES </w:t>
      </w:r>
    </w:p>
    <w:p w14:paraId="17467EA9" w14:textId="63E4E8B6" w:rsid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(Grade E1) </w:t>
      </w:r>
    </w:p>
    <w:p w14:paraId="64F16998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1C6CDF03" w14:textId="0D17D22D" w:rsidR="000D1691" w:rsidRPr="00675073" w:rsidRDefault="000D1691" w:rsidP="00342E00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675073">
        <w:rPr>
          <w:rFonts w:ascii="Arial" w:eastAsia="Times New Roman" w:hAnsi="Arial" w:cs="Arial"/>
          <w:sz w:val="24"/>
          <w:szCs w:val="24"/>
          <w:lang w:eastAsia="en-US"/>
        </w:rPr>
        <w:t xml:space="preserve">A vacancy </w:t>
      </w:r>
      <w:r w:rsidR="006A5557" w:rsidRPr="00675073">
        <w:rPr>
          <w:rFonts w:ascii="Arial" w:eastAsia="Times New Roman" w:hAnsi="Arial" w:cs="Arial"/>
          <w:sz w:val="24"/>
          <w:szCs w:val="24"/>
          <w:lang w:eastAsia="en-US"/>
        </w:rPr>
        <w:t xml:space="preserve">will </w:t>
      </w:r>
      <w:r w:rsidR="00675073" w:rsidRPr="00675073">
        <w:rPr>
          <w:rFonts w:ascii="Arial" w:eastAsia="Times New Roman" w:hAnsi="Arial" w:cs="Arial"/>
          <w:sz w:val="24"/>
          <w:szCs w:val="24"/>
          <w:lang w:eastAsia="en-US"/>
        </w:rPr>
        <w:t xml:space="preserve">arise on 5 </w:t>
      </w:r>
      <w:r w:rsidR="006A5557" w:rsidRPr="00675073">
        <w:rPr>
          <w:rFonts w:ascii="Arial" w:eastAsia="Times New Roman" w:hAnsi="Arial" w:cs="Arial"/>
          <w:sz w:val="24"/>
          <w:szCs w:val="24"/>
          <w:lang w:eastAsia="en-US"/>
        </w:rPr>
        <w:t>December 2016 for a ful</w:t>
      </w:r>
      <w:r w:rsidR="00801F8B">
        <w:rPr>
          <w:rFonts w:ascii="Arial" w:eastAsia="Times New Roman" w:hAnsi="Arial" w:cs="Arial"/>
          <w:sz w:val="24"/>
          <w:szCs w:val="24"/>
          <w:lang w:eastAsia="en-US"/>
        </w:rPr>
        <w:t xml:space="preserve">l </w:t>
      </w:r>
      <w:r w:rsidR="006A5557" w:rsidRPr="00675073">
        <w:rPr>
          <w:rFonts w:ascii="Arial" w:eastAsia="Times New Roman" w:hAnsi="Arial" w:cs="Arial"/>
          <w:sz w:val="24"/>
          <w:szCs w:val="24"/>
          <w:lang w:eastAsia="en-US"/>
        </w:rPr>
        <w:t xml:space="preserve">time </w:t>
      </w:r>
      <w:r w:rsidR="0027306A" w:rsidRPr="00675073">
        <w:rPr>
          <w:rFonts w:ascii="Arial" w:eastAsia="Times New Roman" w:hAnsi="Arial" w:cs="Arial"/>
          <w:sz w:val="24"/>
          <w:szCs w:val="24"/>
          <w:lang w:eastAsia="en-US"/>
        </w:rPr>
        <w:t xml:space="preserve">Crown Servant as </w:t>
      </w:r>
      <w:r w:rsidR="00175EC4">
        <w:rPr>
          <w:rFonts w:ascii="Arial" w:eastAsia="Times New Roman" w:hAnsi="Arial" w:cs="Arial"/>
          <w:sz w:val="24"/>
          <w:szCs w:val="24"/>
          <w:lang w:eastAsia="en-US"/>
        </w:rPr>
        <w:t xml:space="preserve">an Executive Assistant </w:t>
      </w:r>
      <w:r w:rsidR="006A5557" w:rsidRPr="00675073">
        <w:rPr>
          <w:rFonts w:ascii="Arial" w:eastAsia="Times New Roman" w:hAnsi="Arial" w:cs="Arial"/>
          <w:sz w:val="24"/>
          <w:szCs w:val="24"/>
          <w:lang w:eastAsia="en-US"/>
        </w:rPr>
        <w:t xml:space="preserve">to the </w:t>
      </w:r>
      <w:r w:rsidR="00FD2FAB">
        <w:rPr>
          <w:rFonts w:ascii="Arial" w:eastAsia="Times New Roman" w:hAnsi="Arial" w:cs="Arial"/>
          <w:sz w:val="24"/>
          <w:szCs w:val="24"/>
          <w:lang w:eastAsia="en-US"/>
        </w:rPr>
        <w:t xml:space="preserve">Associations </w:t>
      </w:r>
      <w:r w:rsidR="006A5557" w:rsidRPr="00675073">
        <w:rPr>
          <w:rFonts w:ascii="Arial" w:eastAsia="Times New Roman" w:hAnsi="Arial" w:cs="Arial"/>
          <w:sz w:val="24"/>
          <w:szCs w:val="24"/>
          <w:lang w:eastAsia="en-US"/>
        </w:rPr>
        <w:t>Executives (</w:t>
      </w:r>
      <w:r w:rsidR="00FD2FAB">
        <w:rPr>
          <w:rFonts w:ascii="Arial" w:eastAsia="Times New Roman" w:hAnsi="Arial" w:cs="Arial"/>
          <w:sz w:val="24"/>
          <w:szCs w:val="24"/>
          <w:lang w:eastAsia="en-US"/>
        </w:rPr>
        <w:t xml:space="preserve">grade </w:t>
      </w:r>
      <w:r w:rsidR="006A5557" w:rsidRPr="00675073">
        <w:rPr>
          <w:rFonts w:ascii="Arial" w:eastAsia="Times New Roman" w:hAnsi="Arial" w:cs="Arial"/>
          <w:sz w:val="24"/>
          <w:szCs w:val="24"/>
          <w:lang w:eastAsia="en-US"/>
        </w:rPr>
        <w:t>E1) at NW RFCA, Alexandra Court, 28 Alexandra Drive, Liverpool L17</w:t>
      </w:r>
      <w:r w:rsidR="0027306A" w:rsidRPr="0067507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A5557" w:rsidRPr="00675073">
        <w:rPr>
          <w:rFonts w:ascii="Arial" w:eastAsia="Times New Roman" w:hAnsi="Arial" w:cs="Arial"/>
          <w:sz w:val="24"/>
          <w:szCs w:val="24"/>
          <w:lang w:eastAsia="en-US"/>
        </w:rPr>
        <w:t xml:space="preserve">8YE.  </w:t>
      </w:r>
      <w:r w:rsidRPr="0067507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7507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75073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75073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14:paraId="17B4340F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8E6279D" w14:textId="77777777" w:rsidR="00FE58A4" w:rsidRPr="001579C5" w:rsidRDefault="00FE58A4" w:rsidP="00AE02F7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1579C5">
        <w:rPr>
          <w:rFonts w:ascii="Arial" w:eastAsia="Times New Roman" w:hAnsi="Arial" w:cs="Arial"/>
          <w:sz w:val="24"/>
          <w:szCs w:val="24"/>
          <w:lang w:eastAsia="en-US"/>
        </w:rPr>
        <w:t>The appointment calls for:</w:t>
      </w:r>
    </w:p>
    <w:p w14:paraId="43F95BAD" w14:textId="0EA12B44" w:rsidR="00AE02F7" w:rsidRDefault="00AE02F7" w:rsidP="00880A3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5E934F2" w14:textId="0BDC62EE" w:rsidR="00AE02F7" w:rsidRPr="001C3AFE" w:rsidRDefault="00AE02F7" w:rsidP="00E4590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Previous clerical experience including management of paper and electronic documentation.</w:t>
      </w:r>
    </w:p>
    <w:p w14:paraId="4FF68D2C" w14:textId="7888B4B5" w:rsidR="00FE58A4" w:rsidRPr="00175EC4" w:rsidRDefault="00ED16D0" w:rsidP="00E4590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175EC4">
        <w:rPr>
          <w:rFonts w:ascii="Arial" w:eastAsia="Times New Roman" w:hAnsi="Arial" w:cs="Arial"/>
          <w:sz w:val="24"/>
          <w:szCs w:val="24"/>
          <w:lang w:eastAsia="en-US"/>
        </w:rPr>
        <w:t xml:space="preserve">Full competence </w:t>
      </w:r>
      <w:r w:rsidR="00FE58A4" w:rsidRPr="00175EC4">
        <w:rPr>
          <w:rFonts w:ascii="Arial" w:eastAsia="Times New Roman" w:hAnsi="Arial" w:cs="Arial"/>
          <w:sz w:val="24"/>
          <w:szCs w:val="24"/>
          <w:lang w:eastAsia="en-US"/>
        </w:rPr>
        <w:t>in the use of Microsoft Office (Word, Excel</w:t>
      </w:r>
      <w:r w:rsidR="00175EC4" w:rsidRPr="00175EC4">
        <w:rPr>
          <w:rFonts w:ascii="Arial" w:eastAsia="Times New Roman" w:hAnsi="Arial" w:cs="Arial"/>
          <w:sz w:val="24"/>
          <w:szCs w:val="24"/>
          <w:lang w:eastAsia="en-US"/>
        </w:rPr>
        <w:t xml:space="preserve"> and</w:t>
      </w:r>
      <w:r w:rsidR="00FE58A4" w:rsidRPr="00175EC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579C5" w:rsidRPr="00175EC4">
        <w:rPr>
          <w:rFonts w:ascii="Arial" w:eastAsia="Times New Roman" w:hAnsi="Arial" w:cs="Arial"/>
          <w:sz w:val="24"/>
          <w:szCs w:val="24"/>
          <w:lang w:eastAsia="en-US"/>
        </w:rPr>
        <w:t>Power</w:t>
      </w:r>
      <w:r w:rsidR="001579C5">
        <w:rPr>
          <w:rFonts w:ascii="Arial" w:eastAsia="Times New Roman" w:hAnsi="Arial" w:cs="Arial"/>
          <w:sz w:val="24"/>
          <w:szCs w:val="24"/>
          <w:lang w:eastAsia="en-US"/>
        </w:rPr>
        <w:t xml:space="preserve"> Point</w:t>
      </w:r>
      <w:r w:rsidR="00FE58A4" w:rsidRPr="00175EC4">
        <w:rPr>
          <w:rFonts w:ascii="Arial" w:eastAsia="Times New Roman" w:hAnsi="Arial" w:cs="Arial"/>
          <w:sz w:val="24"/>
          <w:szCs w:val="24"/>
          <w:lang w:eastAsia="en-US"/>
        </w:rPr>
        <w:t xml:space="preserve">).  </w:t>
      </w:r>
    </w:p>
    <w:p w14:paraId="4092A1E8" w14:textId="75327439" w:rsidR="00FE58A4" w:rsidRDefault="00ED16D0" w:rsidP="00E4590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="00FE58A4" w:rsidRPr="009147CA">
        <w:rPr>
          <w:rFonts w:ascii="Arial" w:eastAsia="Times New Roman" w:hAnsi="Arial" w:cs="Arial"/>
          <w:sz w:val="24"/>
          <w:szCs w:val="24"/>
          <w:lang w:eastAsia="en-US"/>
        </w:rPr>
        <w:t xml:space="preserve">xcellent </w:t>
      </w:r>
      <w:r w:rsidR="00175EC4">
        <w:rPr>
          <w:rFonts w:ascii="Arial" w:eastAsia="Times New Roman" w:hAnsi="Arial" w:cs="Arial"/>
          <w:sz w:val="24"/>
          <w:szCs w:val="24"/>
          <w:lang w:eastAsia="en-US"/>
        </w:rPr>
        <w:t>written and verbal communication</w:t>
      </w:r>
      <w:r w:rsidR="00FE58A4" w:rsidRPr="009147CA">
        <w:rPr>
          <w:rFonts w:ascii="Arial" w:eastAsia="Times New Roman" w:hAnsi="Arial" w:cs="Arial"/>
          <w:sz w:val="24"/>
          <w:szCs w:val="24"/>
          <w:lang w:eastAsia="en-US"/>
        </w:rPr>
        <w:t xml:space="preserve"> skills.</w:t>
      </w:r>
    </w:p>
    <w:p w14:paraId="7F40EFE7" w14:textId="1835486E" w:rsidR="00675073" w:rsidRDefault="00675073" w:rsidP="00E4590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Proven ability to work alone or as part of a team.</w:t>
      </w:r>
    </w:p>
    <w:p w14:paraId="70545445" w14:textId="19FAD2AA" w:rsidR="006A5557" w:rsidRDefault="00675073" w:rsidP="00E4590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Ability</w:t>
      </w:r>
      <w:r w:rsidR="006A5557">
        <w:rPr>
          <w:rFonts w:ascii="Arial" w:eastAsia="Times New Roman" w:hAnsi="Arial" w:cs="Arial"/>
          <w:sz w:val="24"/>
          <w:szCs w:val="24"/>
          <w:lang w:eastAsia="en-US"/>
        </w:rPr>
        <w:t xml:space="preserve"> to drive to other locations for meetings.</w:t>
      </w:r>
    </w:p>
    <w:p w14:paraId="49C3DFB0" w14:textId="46004923" w:rsidR="00801F8B" w:rsidRDefault="001579C5" w:rsidP="00E4590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Ability</w:t>
      </w:r>
      <w:r w:rsidR="00801F8B">
        <w:rPr>
          <w:rFonts w:ascii="Arial" w:eastAsia="Times New Roman" w:hAnsi="Arial" w:cs="Arial"/>
          <w:sz w:val="24"/>
          <w:szCs w:val="24"/>
          <w:lang w:eastAsia="en-US"/>
        </w:rPr>
        <w:t xml:space="preserve"> to deal with senior military and civil personnel (ie Lord Lieutenants and military Chief of Command). </w:t>
      </w:r>
    </w:p>
    <w:p w14:paraId="277F641A" w14:textId="77777777" w:rsidR="006D5513" w:rsidRDefault="006A5557" w:rsidP="00E4590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Ability to attend meetings during the evening</w:t>
      </w:r>
      <w:r w:rsidR="00175EC4">
        <w:rPr>
          <w:rFonts w:ascii="Arial" w:eastAsia="Times New Roman" w:hAnsi="Arial" w:cs="Arial"/>
          <w:sz w:val="24"/>
          <w:szCs w:val="24"/>
          <w:lang w:eastAsia="en-US"/>
        </w:rPr>
        <w:t>s and weekends</w:t>
      </w:r>
      <w:r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D7DC6B6" w14:textId="40C56064" w:rsidR="002D2F8C" w:rsidRPr="00E4590C" w:rsidRDefault="006D5513" w:rsidP="00E4590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E4590C">
        <w:rPr>
          <w:rFonts w:ascii="Arial" w:eastAsia="Times New Roman" w:hAnsi="Arial" w:cs="Arial"/>
          <w:sz w:val="24"/>
          <w:szCs w:val="24"/>
          <w:lang w:eastAsia="en-US"/>
        </w:rPr>
        <w:t xml:space="preserve">Ability to liaise with senior members of local authorities, the military chain of command and civilian </w:t>
      </w:r>
      <w:r w:rsidR="001579C5" w:rsidRPr="00E4590C">
        <w:rPr>
          <w:rFonts w:ascii="Arial" w:eastAsia="Times New Roman" w:hAnsi="Arial" w:cs="Arial"/>
          <w:sz w:val="24"/>
          <w:szCs w:val="24"/>
          <w:lang w:eastAsia="en-US"/>
        </w:rPr>
        <w:t>dignitaries</w:t>
      </w:r>
      <w:r w:rsidR="006A5557" w:rsidRPr="00E4590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20CC3A8E" w14:textId="77777777" w:rsidR="00FE58A4" w:rsidRPr="0061047E" w:rsidRDefault="00FE58A4" w:rsidP="00FF23F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F834F84" w14:textId="3BD85FAA" w:rsidR="0027306A" w:rsidRPr="001579C5" w:rsidRDefault="0027306A" w:rsidP="00880A3A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1579C5">
        <w:rPr>
          <w:rFonts w:ascii="Arial" w:eastAsia="Times New Roman" w:hAnsi="Arial" w:cs="Arial"/>
          <w:sz w:val="24"/>
          <w:szCs w:val="24"/>
          <w:lang w:eastAsia="en-US"/>
        </w:rPr>
        <w:t xml:space="preserve">The role consists </w:t>
      </w:r>
      <w:r w:rsidR="00880A3A" w:rsidRPr="001579C5">
        <w:rPr>
          <w:rFonts w:ascii="Arial" w:eastAsia="Times New Roman" w:hAnsi="Arial" w:cs="Arial"/>
          <w:sz w:val="24"/>
          <w:szCs w:val="24"/>
          <w:lang w:eastAsia="en-US"/>
        </w:rPr>
        <w:t>of</w:t>
      </w:r>
      <w:r w:rsidRPr="001579C5">
        <w:rPr>
          <w:rFonts w:ascii="Arial" w:eastAsia="Times New Roman" w:hAnsi="Arial" w:cs="Arial"/>
          <w:sz w:val="24"/>
          <w:szCs w:val="24"/>
          <w:lang w:eastAsia="en-US"/>
        </w:rPr>
        <w:t xml:space="preserve"> the following tasks:</w:t>
      </w:r>
      <w:r w:rsidR="00880A3A" w:rsidRPr="001579C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74A889E5" w14:textId="77777777" w:rsidR="00880A3A" w:rsidRDefault="00880A3A" w:rsidP="00880A3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DDE3B9A" w14:textId="45358B02" w:rsidR="0027306A" w:rsidRDefault="0027306A" w:rsidP="00FF23F5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>Processing telephone calls for the Chief Executive.</w:t>
      </w:r>
    </w:p>
    <w:p w14:paraId="2CBA19EB" w14:textId="77777777" w:rsidR="00342E00" w:rsidRPr="00880A3A" w:rsidRDefault="00342E00" w:rsidP="00FF23F5">
      <w:pPr>
        <w:pStyle w:val="ListParagraph"/>
        <w:rPr>
          <w:rFonts w:ascii="Arial" w:hAnsi="Arial" w:cs="Arial"/>
          <w:sz w:val="24"/>
          <w:szCs w:val="24"/>
        </w:rPr>
      </w:pPr>
    </w:p>
    <w:p w14:paraId="3E953738" w14:textId="42D31E56" w:rsidR="0027306A" w:rsidRPr="00FF23F5" w:rsidRDefault="0027306A" w:rsidP="00FF23F5">
      <w:pPr>
        <w:pStyle w:val="ListParagraph"/>
        <w:numPr>
          <w:ilvl w:val="0"/>
          <w:numId w:val="9"/>
        </w:numPr>
        <w:ind w:left="1418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 xml:space="preserve">Co-ordination of the Chief Executive’s Outlook Calendar/manual diary </w:t>
      </w:r>
      <w:r w:rsidR="00FF23F5">
        <w:rPr>
          <w:rFonts w:ascii="Arial" w:hAnsi="Arial" w:cs="Arial"/>
          <w:sz w:val="24"/>
          <w:szCs w:val="24"/>
        </w:rPr>
        <w:t xml:space="preserve">and </w:t>
      </w:r>
      <w:r w:rsidR="00880A3A" w:rsidRPr="00FF23F5">
        <w:rPr>
          <w:rFonts w:ascii="Arial" w:hAnsi="Arial" w:cs="Arial"/>
          <w:sz w:val="24"/>
          <w:szCs w:val="24"/>
        </w:rPr>
        <w:t>d</w:t>
      </w:r>
      <w:r w:rsidRPr="00FF23F5">
        <w:rPr>
          <w:rFonts w:ascii="Arial" w:hAnsi="Arial" w:cs="Arial"/>
          <w:sz w:val="24"/>
          <w:szCs w:val="24"/>
        </w:rPr>
        <w:t>istribution</w:t>
      </w:r>
      <w:r w:rsidR="00880A3A" w:rsidRPr="00FF23F5">
        <w:rPr>
          <w:rFonts w:ascii="Arial" w:hAnsi="Arial" w:cs="Arial"/>
          <w:sz w:val="24"/>
          <w:szCs w:val="24"/>
        </w:rPr>
        <w:t xml:space="preserve"> </w:t>
      </w:r>
      <w:r w:rsidRPr="00FF23F5">
        <w:rPr>
          <w:rFonts w:ascii="Arial" w:hAnsi="Arial" w:cs="Arial"/>
          <w:sz w:val="24"/>
          <w:szCs w:val="24"/>
        </w:rPr>
        <w:t>of a fortnightly programme of events.</w:t>
      </w:r>
    </w:p>
    <w:p w14:paraId="4BC4B37B" w14:textId="77777777" w:rsidR="00342E00" w:rsidRPr="00880A3A" w:rsidRDefault="00342E00" w:rsidP="00FF23F5">
      <w:pPr>
        <w:pStyle w:val="ListParagraph"/>
        <w:rPr>
          <w:rFonts w:ascii="Arial" w:hAnsi="Arial" w:cs="Arial"/>
          <w:sz w:val="24"/>
          <w:szCs w:val="24"/>
        </w:rPr>
      </w:pPr>
    </w:p>
    <w:p w14:paraId="56A08F22" w14:textId="2BE81F46" w:rsidR="00342E00" w:rsidRDefault="0027306A" w:rsidP="00FF23F5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>Maintenance of the Executive's filing system</w:t>
      </w:r>
      <w:r w:rsidR="00FD2FAB">
        <w:rPr>
          <w:rFonts w:ascii="Arial" w:hAnsi="Arial" w:cs="Arial"/>
          <w:sz w:val="24"/>
          <w:szCs w:val="24"/>
        </w:rPr>
        <w:t>s</w:t>
      </w:r>
      <w:r w:rsidRPr="00880A3A">
        <w:rPr>
          <w:rFonts w:ascii="Arial" w:hAnsi="Arial" w:cs="Arial"/>
          <w:sz w:val="24"/>
          <w:szCs w:val="24"/>
        </w:rPr>
        <w:t>.</w:t>
      </w:r>
    </w:p>
    <w:p w14:paraId="6FD0C596" w14:textId="689FFBAB" w:rsidR="0027306A" w:rsidRPr="00880A3A" w:rsidRDefault="0027306A" w:rsidP="00FF23F5">
      <w:pPr>
        <w:pStyle w:val="ListParagraph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 xml:space="preserve"> </w:t>
      </w:r>
    </w:p>
    <w:p w14:paraId="3FE3A3AA" w14:textId="44370CBA" w:rsidR="00880A3A" w:rsidRPr="00880A3A" w:rsidRDefault="0027306A" w:rsidP="00FF23F5">
      <w:pPr>
        <w:pStyle w:val="ListParagraph"/>
        <w:numPr>
          <w:ilvl w:val="0"/>
          <w:numId w:val="9"/>
        </w:numPr>
        <w:ind w:left="1418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 xml:space="preserve">Control and filing of </w:t>
      </w:r>
      <w:r w:rsidR="001579C5">
        <w:rPr>
          <w:rFonts w:ascii="Arial" w:hAnsi="Arial" w:cs="Arial"/>
          <w:sz w:val="24"/>
          <w:szCs w:val="24"/>
        </w:rPr>
        <w:t>MOD/Government</w:t>
      </w:r>
      <w:r w:rsidR="006D5513">
        <w:rPr>
          <w:rFonts w:ascii="Arial" w:hAnsi="Arial" w:cs="Arial"/>
          <w:sz w:val="24"/>
          <w:szCs w:val="24"/>
        </w:rPr>
        <w:t xml:space="preserve"> classified </w:t>
      </w:r>
      <w:r w:rsidRPr="00880A3A">
        <w:rPr>
          <w:rFonts w:ascii="Arial" w:hAnsi="Arial" w:cs="Arial"/>
          <w:sz w:val="24"/>
          <w:szCs w:val="24"/>
        </w:rPr>
        <w:t xml:space="preserve">correspondence and </w:t>
      </w:r>
    </w:p>
    <w:p w14:paraId="21E184A8" w14:textId="3619D19A" w:rsidR="0027306A" w:rsidRDefault="00175EC4" w:rsidP="00FF23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7306A" w:rsidRPr="00880A3A">
        <w:rPr>
          <w:rFonts w:ascii="Arial" w:hAnsi="Arial" w:cs="Arial"/>
          <w:sz w:val="24"/>
          <w:szCs w:val="24"/>
        </w:rPr>
        <w:t>documentation.</w:t>
      </w:r>
    </w:p>
    <w:p w14:paraId="5D2BFA63" w14:textId="77777777" w:rsidR="00342E00" w:rsidRPr="00880A3A" w:rsidRDefault="00342E00" w:rsidP="00FF23F5">
      <w:pPr>
        <w:pStyle w:val="ListParagraph"/>
        <w:rPr>
          <w:rFonts w:ascii="Arial" w:hAnsi="Arial" w:cs="Arial"/>
          <w:sz w:val="24"/>
          <w:szCs w:val="24"/>
        </w:rPr>
      </w:pPr>
    </w:p>
    <w:p w14:paraId="2CB8649D" w14:textId="5FAB6852" w:rsidR="0027306A" w:rsidRDefault="0027306A" w:rsidP="00FF23F5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1429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>Maintenance of all relevant reference material required for the day-to-</w:t>
      </w:r>
      <w:r w:rsidRPr="00880A3A">
        <w:rPr>
          <w:rFonts w:ascii="Arial" w:hAnsi="Arial" w:cs="Arial"/>
          <w:sz w:val="24"/>
          <w:szCs w:val="24"/>
        </w:rPr>
        <w:lastRenderedPageBreak/>
        <w:t>day use of the Executive's office.</w:t>
      </w:r>
      <w:r w:rsidR="00342E00">
        <w:rPr>
          <w:rFonts w:ascii="Arial" w:hAnsi="Arial" w:cs="Arial"/>
          <w:sz w:val="24"/>
          <w:szCs w:val="24"/>
        </w:rPr>
        <w:t xml:space="preserve"> </w:t>
      </w:r>
    </w:p>
    <w:p w14:paraId="674D94A1" w14:textId="77777777" w:rsidR="00342E00" w:rsidRPr="00880A3A" w:rsidRDefault="00342E00" w:rsidP="00342E00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13C06E3" w14:textId="03CDD92E" w:rsidR="0027306A" w:rsidRDefault="0027306A" w:rsidP="00FF23F5">
      <w:pPr>
        <w:pStyle w:val="ListParagraph"/>
        <w:keepLines/>
        <w:widowControl w:val="0"/>
        <w:numPr>
          <w:ilvl w:val="0"/>
          <w:numId w:val="9"/>
        </w:numPr>
        <w:spacing w:after="0" w:line="240" w:lineRule="auto"/>
        <w:ind w:left="1418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 xml:space="preserve">Co-ordination of </w:t>
      </w:r>
      <w:r w:rsidR="00FD2FAB">
        <w:rPr>
          <w:rFonts w:ascii="Arial" w:hAnsi="Arial" w:cs="Arial"/>
          <w:sz w:val="24"/>
          <w:szCs w:val="24"/>
        </w:rPr>
        <w:t xml:space="preserve">standard </w:t>
      </w:r>
      <w:r w:rsidRPr="00880A3A">
        <w:rPr>
          <w:rFonts w:ascii="Arial" w:hAnsi="Arial" w:cs="Arial"/>
          <w:sz w:val="24"/>
          <w:szCs w:val="24"/>
        </w:rPr>
        <w:t>Power Point presentations for the Executives</w:t>
      </w:r>
      <w:r w:rsidR="001579C5">
        <w:rPr>
          <w:rFonts w:ascii="Arial" w:hAnsi="Arial" w:cs="Arial"/>
          <w:sz w:val="24"/>
          <w:szCs w:val="24"/>
        </w:rPr>
        <w:t xml:space="preserve">, </w:t>
      </w:r>
      <w:r w:rsidR="001579C5" w:rsidRPr="00880A3A">
        <w:rPr>
          <w:rFonts w:ascii="Arial" w:hAnsi="Arial" w:cs="Arial"/>
          <w:sz w:val="24"/>
          <w:szCs w:val="24"/>
        </w:rPr>
        <w:t>together</w:t>
      </w:r>
      <w:r w:rsidRPr="00880A3A">
        <w:rPr>
          <w:rFonts w:ascii="Arial" w:hAnsi="Arial" w:cs="Arial"/>
          <w:sz w:val="24"/>
          <w:szCs w:val="24"/>
        </w:rPr>
        <w:t xml:space="preserve"> with updating</w:t>
      </w:r>
      <w:r w:rsidR="00880A3A" w:rsidRPr="00880A3A">
        <w:rPr>
          <w:rFonts w:ascii="Arial" w:hAnsi="Arial" w:cs="Arial"/>
          <w:sz w:val="24"/>
          <w:szCs w:val="24"/>
        </w:rPr>
        <w:t xml:space="preserve"> </w:t>
      </w:r>
      <w:r w:rsidRPr="00880A3A">
        <w:rPr>
          <w:rFonts w:ascii="Arial" w:hAnsi="Arial" w:cs="Arial"/>
          <w:sz w:val="24"/>
          <w:szCs w:val="24"/>
        </w:rPr>
        <w:t xml:space="preserve">and production of </w:t>
      </w:r>
      <w:r w:rsidR="00FD2FAB">
        <w:rPr>
          <w:rFonts w:ascii="Arial" w:hAnsi="Arial" w:cs="Arial"/>
          <w:sz w:val="24"/>
          <w:szCs w:val="24"/>
        </w:rPr>
        <w:t xml:space="preserve">bespoke </w:t>
      </w:r>
      <w:r w:rsidRPr="00880A3A">
        <w:rPr>
          <w:rFonts w:ascii="Arial" w:hAnsi="Arial" w:cs="Arial"/>
          <w:sz w:val="24"/>
          <w:szCs w:val="24"/>
        </w:rPr>
        <w:t>Power Point presentations for the Executives as required.</w:t>
      </w:r>
    </w:p>
    <w:p w14:paraId="25690E74" w14:textId="77777777" w:rsidR="00342E00" w:rsidRPr="00880A3A" w:rsidRDefault="00342E00" w:rsidP="00FF23F5">
      <w:pPr>
        <w:pStyle w:val="ListParagraph"/>
        <w:keepLines/>
        <w:widowControl w:val="0"/>
        <w:spacing w:after="0" w:line="240" w:lineRule="auto"/>
        <w:ind w:left="1418" w:hanging="709"/>
        <w:rPr>
          <w:rFonts w:ascii="Arial" w:hAnsi="Arial" w:cs="Arial"/>
          <w:sz w:val="24"/>
          <w:szCs w:val="24"/>
        </w:rPr>
      </w:pPr>
    </w:p>
    <w:p w14:paraId="4C6B6B8F" w14:textId="33E4BB26" w:rsidR="00D71B99" w:rsidRDefault="00D71B99" w:rsidP="00D71B99">
      <w:pPr>
        <w:pStyle w:val="ListParagraph"/>
        <w:keepLines/>
        <w:numPr>
          <w:ilvl w:val="0"/>
          <w:numId w:val="9"/>
        </w:numPr>
        <w:ind w:left="1418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 xml:space="preserve">ing </w:t>
      </w:r>
      <w:r w:rsidRPr="00880A3A">
        <w:rPr>
          <w:rFonts w:ascii="Arial" w:hAnsi="Arial" w:cs="Arial"/>
          <w:sz w:val="24"/>
          <w:szCs w:val="24"/>
        </w:rPr>
        <w:t xml:space="preserve">Appointments/Extensions/Transfers for </w:t>
      </w:r>
      <w:r>
        <w:rPr>
          <w:rFonts w:ascii="Arial" w:hAnsi="Arial" w:cs="Arial"/>
          <w:sz w:val="24"/>
          <w:szCs w:val="24"/>
        </w:rPr>
        <w:t xml:space="preserve">Service personnel </w:t>
      </w:r>
      <w:r w:rsidR="001579C5">
        <w:rPr>
          <w:rFonts w:ascii="Arial" w:hAnsi="Arial" w:cs="Arial"/>
          <w:sz w:val="24"/>
          <w:szCs w:val="24"/>
        </w:rPr>
        <w:t>(as</w:t>
      </w:r>
      <w:r>
        <w:rPr>
          <w:rFonts w:ascii="Arial" w:hAnsi="Arial" w:cs="Arial"/>
          <w:sz w:val="24"/>
          <w:szCs w:val="24"/>
        </w:rPr>
        <w:t xml:space="preserve"> required)</w:t>
      </w:r>
      <w:r w:rsidRPr="00880A3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nd Honorary Colonels and production of </w:t>
      </w:r>
      <w:r w:rsidRPr="00880A3A">
        <w:rPr>
          <w:rFonts w:ascii="Arial" w:hAnsi="Arial" w:cs="Arial"/>
          <w:sz w:val="24"/>
          <w:szCs w:val="24"/>
        </w:rPr>
        <w:t>lists and charts of same.</w:t>
      </w:r>
    </w:p>
    <w:p w14:paraId="042110E3" w14:textId="77777777" w:rsidR="001579C5" w:rsidRPr="001579C5" w:rsidRDefault="001579C5" w:rsidP="001579C5">
      <w:pPr>
        <w:pStyle w:val="ListParagraph"/>
        <w:rPr>
          <w:rFonts w:ascii="Arial" w:hAnsi="Arial" w:cs="Arial"/>
          <w:sz w:val="24"/>
          <w:szCs w:val="24"/>
        </w:rPr>
      </w:pPr>
    </w:p>
    <w:p w14:paraId="697360F9" w14:textId="77777777" w:rsidR="0027306A" w:rsidRDefault="0027306A" w:rsidP="00FF23F5">
      <w:pPr>
        <w:pStyle w:val="ListParagraph"/>
        <w:keepLines/>
        <w:widowControl w:val="0"/>
        <w:numPr>
          <w:ilvl w:val="0"/>
          <w:numId w:val="9"/>
        </w:numPr>
        <w:spacing w:after="0" w:line="240" w:lineRule="auto"/>
        <w:ind w:left="1418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>Dealing with correspondence, emails, reports and briefs as required by the Executives.</w:t>
      </w:r>
    </w:p>
    <w:p w14:paraId="2E5B472F" w14:textId="77777777" w:rsidR="007C7D7E" w:rsidRDefault="007C7D7E" w:rsidP="00FF23F5">
      <w:pPr>
        <w:pStyle w:val="ListParagraph"/>
        <w:keepLines/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0CA9E1BE" w14:textId="1DCE3244" w:rsidR="0027306A" w:rsidRDefault="0027306A" w:rsidP="00FF23F5">
      <w:pPr>
        <w:pStyle w:val="ListParagraph"/>
        <w:keepLines/>
        <w:widowControl w:val="0"/>
        <w:numPr>
          <w:ilvl w:val="0"/>
          <w:numId w:val="9"/>
        </w:numPr>
        <w:spacing w:after="0" w:line="240" w:lineRule="auto"/>
        <w:ind w:left="1418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>Arrangement of travel, hotel reservations and car parking facilities</w:t>
      </w:r>
      <w:r w:rsidR="00872C2C">
        <w:rPr>
          <w:rFonts w:ascii="Arial" w:hAnsi="Arial" w:cs="Arial"/>
          <w:sz w:val="24"/>
          <w:szCs w:val="24"/>
        </w:rPr>
        <w:t xml:space="preserve"> etc </w:t>
      </w:r>
      <w:r w:rsidRPr="00880A3A">
        <w:rPr>
          <w:rFonts w:ascii="Arial" w:hAnsi="Arial" w:cs="Arial"/>
          <w:sz w:val="24"/>
          <w:szCs w:val="24"/>
        </w:rPr>
        <w:t>as required for all NW RFCA staff.</w:t>
      </w:r>
    </w:p>
    <w:p w14:paraId="2B8BD1A1" w14:textId="77777777" w:rsidR="007C7D7E" w:rsidRPr="007C7D7E" w:rsidRDefault="007C7D7E" w:rsidP="00FF23F5">
      <w:pPr>
        <w:pStyle w:val="ListParagraph"/>
        <w:keepLines/>
        <w:ind w:left="1429"/>
        <w:rPr>
          <w:rFonts w:ascii="Arial" w:hAnsi="Arial" w:cs="Arial"/>
          <w:sz w:val="24"/>
          <w:szCs w:val="24"/>
        </w:rPr>
      </w:pPr>
    </w:p>
    <w:p w14:paraId="6DD28612" w14:textId="77777777" w:rsidR="00D71B99" w:rsidRDefault="00D71B99" w:rsidP="00D71B99">
      <w:pPr>
        <w:pStyle w:val="ListParagraph"/>
        <w:keepLines/>
        <w:widowControl w:val="0"/>
        <w:numPr>
          <w:ilvl w:val="0"/>
          <w:numId w:val="9"/>
        </w:numPr>
        <w:spacing w:after="0" w:line="240" w:lineRule="auto"/>
        <w:ind w:left="1418" w:hanging="709"/>
        <w:rPr>
          <w:rFonts w:ascii="Arial" w:hAnsi="Arial" w:cs="Arial"/>
          <w:sz w:val="24"/>
          <w:szCs w:val="24"/>
        </w:rPr>
      </w:pPr>
      <w:r w:rsidRPr="00FF23F5">
        <w:rPr>
          <w:rFonts w:ascii="Arial" w:hAnsi="Arial" w:cs="Arial"/>
          <w:sz w:val="24"/>
          <w:szCs w:val="24"/>
        </w:rPr>
        <w:t>Provision of support to the Chairman</w:t>
      </w:r>
      <w:r>
        <w:rPr>
          <w:rFonts w:ascii="Arial" w:hAnsi="Arial" w:cs="Arial"/>
          <w:sz w:val="24"/>
          <w:szCs w:val="24"/>
        </w:rPr>
        <w:t>, Board</w:t>
      </w:r>
      <w:r w:rsidRPr="00FF23F5">
        <w:rPr>
          <w:rFonts w:ascii="Arial" w:hAnsi="Arial" w:cs="Arial"/>
          <w:sz w:val="24"/>
          <w:szCs w:val="24"/>
        </w:rPr>
        <w:t xml:space="preserve"> and the Executives at meetings, including the setting up of the room and arranging refreshments.</w:t>
      </w:r>
    </w:p>
    <w:p w14:paraId="219025BD" w14:textId="77777777" w:rsidR="001579C5" w:rsidRPr="001579C5" w:rsidRDefault="001579C5" w:rsidP="001579C5">
      <w:pPr>
        <w:pStyle w:val="ListParagraph"/>
        <w:rPr>
          <w:rFonts w:ascii="Arial" w:hAnsi="Arial" w:cs="Arial"/>
          <w:sz w:val="24"/>
          <w:szCs w:val="24"/>
        </w:rPr>
      </w:pPr>
    </w:p>
    <w:p w14:paraId="158F9966" w14:textId="77777777" w:rsidR="00D71B99" w:rsidRDefault="00D71B99" w:rsidP="00D71B99">
      <w:pPr>
        <w:pStyle w:val="ListParagraph"/>
        <w:keepLines/>
        <w:numPr>
          <w:ilvl w:val="0"/>
          <w:numId w:val="9"/>
        </w:numPr>
        <w:spacing w:after="100" w:afterAutospacing="1" w:line="240" w:lineRule="auto"/>
        <w:ind w:left="1389" w:hanging="680"/>
        <w:rPr>
          <w:rFonts w:ascii="Arial" w:hAnsi="Arial" w:cs="Arial"/>
          <w:sz w:val="24"/>
          <w:szCs w:val="24"/>
        </w:rPr>
      </w:pPr>
      <w:r w:rsidRPr="00D71B99">
        <w:rPr>
          <w:rFonts w:ascii="Arial" w:hAnsi="Arial" w:cs="Arial"/>
          <w:sz w:val="24"/>
          <w:szCs w:val="24"/>
        </w:rPr>
        <w:t xml:space="preserve">Co-ordination of arrangements and administration for the annual President’s Dinner and AGM. </w:t>
      </w:r>
    </w:p>
    <w:p w14:paraId="40FC882A" w14:textId="77777777" w:rsidR="00D71B99" w:rsidRPr="00D71B99" w:rsidRDefault="00D71B99" w:rsidP="00D71B99">
      <w:pPr>
        <w:pStyle w:val="ListParagraph"/>
        <w:keepLines/>
        <w:spacing w:after="100" w:afterAutospacing="1" w:line="240" w:lineRule="auto"/>
        <w:ind w:left="1389"/>
        <w:rPr>
          <w:rFonts w:ascii="Arial" w:hAnsi="Arial" w:cs="Arial"/>
          <w:sz w:val="24"/>
          <w:szCs w:val="24"/>
        </w:rPr>
      </w:pPr>
    </w:p>
    <w:p w14:paraId="54128307" w14:textId="35492612" w:rsidR="0027306A" w:rsidRDefault="0027306A" w:rsidP="00FF23F5">
      <w:pPr>
        <w:pStyle w:val="ListParagraph"/>
        <w:keepLines/>
        <w:widowControl w:val="0"/>
        <w:numPr>
          <w:ilvl w:val="0"/>
          <w:numId w:val="9"/>
        </w:numPr>
        <w:spacing w:after="0" w:line="240" w:lineRule="auto"/>
        <w:ind w:left="1418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 xml:space="preserve">Arrangement of programmes for visits on behalf of the Chairman and the </w:t>
      </w:r>
      <w:r w:rsidR="00175EC4">
        <w:rPr>
          <w:rFonts w:ascii="Arial" w:hAnsi="Arial" w:cs="Arial"/>
          <w:sz w:val="24"/>
          <w:szCs w:val="24"/>
        </w:rPr>
        <w:t xml:space="preserve">   </w:t>
      </w:r>
      <w:r w:rsidRPr="00880A3A">
        <w:rPr>
          <w:rFonts w:ascii="Arial" w:hAnsi="Arial" w:cs="Arial"/>
          <w:sz w:val="24"/>
          <w:szCs w:val="24"/>
        </w:rPr>
        <w:t>Executives.</w:t>
      </w:r>
      <w:r w:rsidR="007C7D7E">
        <w:rPr>
          <w:rFonts w:ascii="Arial" w:hAnsi="Arial" w:cs="Arial"/>
          <w:sz w:val="24"/>
          <w:szCs w:val="24"/>
        </w:rPr>
        <w:t xml:space="preserve"> </w:t>
      </w:r>
    </w:p>
    <w:p w14:paraId="0F7F7835" w14:textId="77777777" w:rsidR="007C7D7E" w:rsidRPr="007C7D7E" w:rsidRDefault="007C7D7E" w:rsidP="00FF23F5">
      <w:pPr>
        <w:pStyle w:val="ListParagraph"/>
        <w:keepLines/>
        <w:ind w:left="1429"/>
        <w:rPr>
          <w:rFonts w:ascii="Arial" w:hAnsi="Arial" w:cs="Arial"/>
          <w:sz w:val="24"/>
          <w:szCs w:val="24"/>
        </w:rPr>
      </w:pPr>
    </w:p>
    <w:p w14:paraId="127F81FB" w14:textId="77777777" w:rsidR="00D71B99" w:rsidRDefault="00D71B99" w:rsidP="00D71B99">
      <w:pPr>
        <w:pStyle w:val="ListParagraph"/>
        <w:keepLines/>
        <w:numPr>
          <w:ilvl w:val="0"/>
          <w:numId w:val="9"/>
        </w:numPr>
        <w:ind w:left="1418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 xml:space="preserve">Collation of information and preparation of files for </w:t>
      </w:r>
      <w:r>
        <w:rPr>
          <w:rFonts w:ascii="Arial" w:hAnsi="Arial" w:cs="Arial"/>
          <w:sz w:val="24"/>
          <w:szCs w:val="24"/>
        </w:rPr>
        <w:t xml:space="preserve">the </w:t>
      </w:r>
      <w:r w:rsidRPr="00880A3A">
        <w:rPr>
          <w:rFonts w:ascii="Arial" w:hAnsi="Arial" w:cs="Arial"/>
          <w:sz w:val="24"/>
          <w:szCs w:val="24"/>
        </w:rPr>
        <w:t>Chairman’s and Executives attendance at meetings.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7CD78E" w14:textId="77777777" w:rsidR="001579C5" w:rsidRPr="001579C5" w:rsidRDefault="001579C5" w:rsidP="001579C5">
      <w:pPr>
        <w:pStyle w:val="ListParagraph"/>
        <w:rPr>
          <w:rFonts w:ascii="Arial" w:hAnsi="Arial" w:cs="Arial"/>
          <w:sz w:val="24"/>
          <w:szCs w:val="24"/>
        </w:rPr>
      </w:pPr>
    </w:p>
    <w:p w14:paraId="6D2F405F" w14:textId="7A377E28" w:rsidR="0027306A" w:rsidRDefault="0027306A" w:rsidP="00FF23F5">
      <w:pPr>
        <w:pStyle w:val="ListParagraph"/>
        <w:keepLines/>
        <w:widowControl w:val="0"/>
        <w:numPr>
          <w:ilvl w:val="0"/>
          <w:numId w:val="9"/>
        </w:numPr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>Admin</w:t>
      </w:r>
      <w:r w:rsidR="00872C2C">
        <w:rPr>
          <w:rFonts w:ascii="Arial" w:hAnsi="Arial" w:cs="Arial"/>
          <w:sz w:val="24"/>
          <w:szCs w:val="24"/>
        </w:rPr>
        <w:t xml:space="preserve">istrative </w:t>
      </w:r>
      <w:r w:rsidRPr="00880A3A">
        <w:rPr>
          <w:rFonts w:ascii="Arial" w:hAnsi="Arial" w:cs="Arial"/>
          <w:sz w:val="24"/>
          <w:szCs w:val="24"/>
        </w:rPr>
        <w:t xml:space="preserve">support </w:t>
      </w:r>
      <w:r w:rsidR="00880A3A">
        <w:rPr>
          <w:rFonts w:ascii="Arial" w:hAnsi="Arial" w:cs="Arial"/>
          <w:sz w:val="24"/>
          <w:szCs w:val="24"/>
        </w:rPr>
        <w:t xml:space="preserve">for </w:t>
      </w:r>
      <w:r w:rsidRPr="00880A3A">
        <w:rPr>
          <w:rFonts w:ascii="Arial" w:hAnsi="Arial" w:cs="Arial"/>
          <w:sz w:val="24"/>
          <w:szCs w:val="24"/>
        </w:rPr>
        <w:t>the Deputy Chief Executive as required.</w:t>
      </w:r>
    </w:p>
    <w:p w14:paraId="267D37E1" w14:textId="77777777" w:rsidR="007C7D7E" w:rsidRPr="007C7D7E" w:rsidRDefault="007C7D7E" w:rsidP="00FF23F5">
      <w:pPr>
        <w:pStyle w:val="ListParagraph"/>
        <w:keepLines/>
        <w:ind w:left="1429"/>
        <w:rPr>
          <w:rFonts w:ascii="Arial" w:hAnsi="Arial" w:cs="Arial"/>
          <w:sz w:val="24"/>
          <w:szCs w:val="24"/>
        </w:rPr>
      </w:pPr>
    </w:p>
    <w:p w14:paraId="36291B7F" w14:textId="7DDC0695" w:rsidR="0027306A" w:rsidRDefault="00872C2C" w:rsidP="00FF23F5">
      <w:pPr>
        <w:pStyle w:val="ListParagraph"/>
        <w:keepLines/>
        <w:numPr>
          <w:ilvl w:val="0"/>
          <w:numId w:val="9"/>
        </w:numPr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and distribution of </w:t>
      </w:r>
      <w:r w:rsidR="0027306A" w:rsidRPr="00880A3A">
        <w:rPr>
          <w:rFonts w:ascii="Arial" w:hAnsi="Arial" w:cs="Arial"/>
          <w:sz w:val="24"/>
          <w:szCs w:val="24"/>
        </w:rPr>
        <w:t>agendas and minutes as required by the Executives.</w:t>
      </w:r>
    </w:p>
    <w:p w14:paraId="7B8831C0" w14:textId="77777777" w:rsidR="007C7D7E" w:rsidRPr="007C7D7E" w:rsidRDefault="007C7D7E" w:rsidP="00FF23F5">
      <w:pPr>
        <w:pStyle w:val="ListParagraph"/>
        <w:keepLines/>
        <w:ind w:left="1418" w:hanging="709"/>
        <w:rPr>
          <w:rFonts w:ascii="Arial" w:hAnsi="Arial" w:cs="Arial"/>
          <w:sz w:val="24"/>
          <w:szCs w:val="24"/>
        </w:rPr>
      </w:pPr>
    </w:p>
    <w:p w14:paraId="357097D9" w14:textId="66BC59AB" w:rsidR="0027306A" w:rsidRDefault="0027306A" w:rsidP="00FF23F5">
      <w:pPr>
        <w:pStyle w:val="ListParagraph"/>
        <w:keepLines/>
        <w:numPr>
          <w:ilvl w:val="0"/>
          <w:numId w:val="9"/>
        </w:numPr>
        <w:ind w:left="1418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 xml:space="preserve">Attendance at the </w:t>
      </w:r>
      <w:r w:rsidR="006D5513" w:rsidRPr="00880A3A">
        <w:rPr>
          <w:rFonts w:ascii="Arial" w:hAnsi="Arial" w:cs="Arial"/>
          <w:sz w:val="24"/>
          <w:szCs w:val="24"/>
        </w:rPr>
        <w:t>Board Meetings</w:t>
      </w:r>
      <w:r w:rsidR="006D5513">
        <w:rPr>
          <w:rFonts w:ascii="Arial" w:hAnsi="Arial" w:cs="Arial"/>
          <w:sz w:val="24"/>
          <w:szCs w:val="24"/>
        </w:rPr>
        <w:t>,</w:t>
      </w:r>
      <w:r w:rsidR="006D5513" w:rsidRPr="00880A3A">
        <w:rPr>
          <w:rFonts w:ascii="Arial" w:hAnsi="Arial" w:cs="Arial"/>
          <w:sz w:val="24"/>
          <w:szCs w:val="24"/>
        </w:rPr>
        <w:t xml:space="preserve"> </w:t>
      </w:r>
      <w:r w:rsidR="006D5513">
        <w:rPr>
          <w:rFonts w:ascii="Arial" w:hAnsi="Arial" w:cs="Arial"/>
          <w:sz w:val="24"/>
          <w:szCs w:val="24"/>
        </w:rPr>
        <w:t>Heads of Department</w:t>
      </w:r>
      <w:r w:rsidRPr="00880A3A">
        <w:rPr>
          <w:rFonts w:ascii="Arial" w:hAnsi="Arial" w:cs="Arial"/>
          <w:sz w:val="24"/>
          <w:szCs w:val="24"/>
        </w:rPr>
        <w:t xml:space="preserve"> Meetings/Cadet Executive Officers meetings, Annual General Meeting</w:t>
      </w:r>
      <w:r w:rsidR="006D5513">
        <w:rPr>
          <w:rFonts w:ascii="Arial" w:hAnsi="Arial" w:cs="Arial"/>
          <w:sz w:val="24"/>
          <w:szCs w:val="24"/>
        </w:rPr>
        <w:t xml:space="preserve"> (AGM)</w:t>
      </w:r>
      <w:r w:rsidRPr="00880A3A">
        <w:rPr>
          <w:rFonts w:ascii="Arial" w:hAnsi="Arial" w:cs="Arial"/>
          <w:sz w:val="24"/>
          <w:szCs w:val="24"/>
        </w:rPr>
        <w:t>, and all such meetings as the Chief Executive may decide</w:t>
      </w:r>
      <w:r w:rsidR="00872C2C">
        <w:rPr>
          <w:rFonts w:ascii="Arial" w:hAnsi="Arial" w:cs="Arial"/>
          <w:sz w:val="24"/>
          <w:szCs w:val="24"/>
        </w:rPr>
        <w:t>,</w:t>
      </w:r>
      <w:r w:rsidRPr="00880A3A">
        <w:rPr>
          <w:rFonts w:ascii="Arial" w:hAnsi="Arial" w:cs="Arial"/>
          <w:sz w:val="24"/>
          <w:szCs w:val="24"/>
        </w:rPr>
        <w:t xml:space="preserve"> including</w:t>
      </w:r>
      <w:r w:rsidR="006D5513">
        <w:rPr>
          <w:rFonts w:ascii="Arial" w:hAnsi="Arial" w:cs="Arial"/>
          <w:sz w:val="24"/>
          <w:szCs w:val="24"/>
        </w:rPr>
        <w:t xml:space="preserve"> the</w:t>
      </w:r>
      <w:r w:rsidRPr="00880A3A">
        <w:rPr>
          <w:rFonts w:ascii="Arial" w:hAnsi="Arial" w:cs="Arial"/>
          <w:sz w:val="24"/>
          <w:szCs w:val="24"/>
        </w:rPr>
        <w:t xml:space="preserve"> production of agendas and minutes for same.</w:t>
      </w:r>
    </w:p>
    <w:p w14:paraId="60B29338" w14:textId="77777777" w:rsidR="007C7D7E" w:rsidRPr="007C7D7E" w:rsidRDefault="007C7D7E" w:rsidP="00FF23F5">
      <w:pPr>
        <w:pStyle w:val="ListParagraph"/>
        <w:keepLines/>
        <w:ind w:left="1429"/>
        <w:rPr>
          <w:rFonts w:ascii="Arial" w:hAnsi="Arial" w:cs="Arial"/>
          <w:sz w:val="24"/>
          <w:szCs w:val="24"/>
        </w:rPr>
      </w:pPr>
    </w:p>
    <w:p w14:paraId="62107F59" w14:textId="2DF25A4A" w:rsidR="00D71B99" w:rsidRDefault="00D71B99" w:rsidP="001579C5">
      <w:pPr>
        <w:pStyle w:val="ListParagraph"/>
        <w:keepLines/>
        <w:widowControl w:val="0"/>
        <w:numPr>
          <w:ilvl w:val="0"/>
          <w:numId w:val="9"/>
        </w:numPr>
        <w:spacing w:after="0" w:line="240" w:lineRule="auto"/>
        <w:ind w:left="1418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>Day to day functional admin support to the HR Manager</w:t>
      </w:r>
      <w:r>
        <w:rPr>
          <w:rFonts w:ascii="Arial" w:hAnsi="Arial" w:cs="Arial"/>
          <w:sz w:val="24"/>
          <w:szCs w:val="24"/>
        </w:rPr>
        <w:t xml:space="preserve"> which includes the processing of annual Performance Development Reports</w:t>
      </w:r>
      <w:r w:rsidRPr="00880A3A">
        <w:rPr>
          <w:rFonts w:ascii="Arial" w:hAnsi="Arial" w:cs="Arial"/>
          <w:sz w:val="24"/>
          <w:szCs w:val="24"/>
        </w:rPr>
        <w:t>.</w:t>
      </w:r>
    </w:p>
    <w:p w14:paraId="534C10C8" w14:textId="77777777" w:rsidR="001579C5" w:rsidRPr="001579C5" w:rsidRDefault="001579C5" w:rsidP="001579C5">
      <w:pPr>
        <w:pStyle w:val="ListParagraph"/>
        <w:rPr>
          <w:rFonts w:ascii="Arial" w:hAnsi="Arial" w:cs="Arial"/>
          <w:sz w:val="24"/>
          <w:szCs w:val="24"/>
        </w:rPr>
      </w:pPr>
    </w:p>
    <w:p w14:paraId="62C8DED8" w14:textId="77777777" w:rsidR="006D5513" w:rsidRDefault="0027306A" w:rsidP="00FF23F5">
      <w:pPr>
        <w:pStyle w:val="ListParagraph"/>
        <w:keepLines/>
        <w:numPr>
          <w:ilvl w:val="0"/>
          <w:numId w:val="9"/>
        </w:numPr>
        <w:ind w:left="1418" w:hanging="709"/>
        <w:rPr>
          <w:rFonts w:ascii="Arial" w:hAnsi="Arial" w:cs="Arial"/>
          <w:sz w:val="24"/>
          <w:szCs w:val="24"/>
        </w:rPr>
      </w:pPr>
      <w:r w:rsidRPr="00880A3A">
        <w:rPr>
          <w:rFonts w:ascii="Arial" w:hAnsi="Arial" w:cs="Arial"/>
          <w:sz w:val="24"/>
          <w:szCs w:val="24"/>
        </w:rPr>
        <w:t>Admin</w:t>
      </w:r>
      <w:r w:rsidR="00872C2C">
        <w:rPr>
          <w:rFonts w:ascii="Arial" w:hAnsi="Arial" w:cs="Arial"/>
          <w:sz w:val="24"/>
          <w:szCs w:val="24"/>
        </w:rPr>
        <w:t xml:space="preserve">istrative </w:t>
      </w:r>
      <w:r w:rsidRPr="00880A3A">
        <w:rPr>
          <w:rFonts w:ascii="Arial" w:hAnsi="Arial" w:cs="Arial"/>
          <w:sz w:val="24"/>
          <w:szCs w:val="24"/>
        </w:rPr>
        <w:t>support to the Business Support Department when required due to annual leave/sickness or work requirements.</w:t>
      </w:r>
      <w:r w:rsidR="0072382B">
        <w:rPr>
          <w:rFonts w:ascii="Arial" w:hAnsi="Arial" w:cs="Arial"/>
          <w:sz w:val="24"/>
          <w:szCs w:val="24"/>
        </w:rPr>
        <w:t xml:space="preserve"> </w:t>
      </w:r>
      <w:r w:rsidR="002D2F8C">
        <w:rPr>
          <w:rFonts w:ascii="Arial" w:hAnsi="Arial" w:cs="Arial"/>
          <w:sz w:val="24"/>
          <w:szCs w:val="24"/>
        </w:rPr>
        <w:t xml:space="preserve"> </w:t>
      </w:r>
    </w:p>
    <w:p w14:paraId="30245AD8" w14:textId="77777777" w:rsidR="006D5513" w:rsidRPr="006D5513" w:rsidRDefault="006D5513" w:rsidP="006D5513">
      <w:pPr>
        <w:pStyle w:val="ListParagrap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939542B" w14:textId="65A51506" w:rsidR="000D1691" w:rsidRPr="0027306A" w:rsidRDefault="006D5513" w:rsidP="006D5513">
      <w:pPr>
        <w:keepLines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4.  </w:t>
      </w:r>
      <w:r w:rsidR="000D1691" w:rsidRPr="006D5513">
        <w:rPr>
          <w:rFonts w:ascii="Arial" w:eastAsia="Times New Roman" w:hAnsi="Arial" w:cs="Arial"/>
          <w:sz w:val="24"/>
          <w:szCs w:val="24"/>
          <w:lang w:eastAsia="en-US"/>
        </w:rPr>
        <w:t>The salary for the appointment is £1</w:t>
      </w:r>
      <w:r w:rsidR="006A5557" w:rsidRPr="006D5513">
        <w:rPr>
          <w:rFonts w:ascii="Arial" w:eastAsia="Times New Roman" w:hAnsi="Arial" w:cs="Arial"/>
          <w:sz w:val="24"/>
          <w:szCs w:val="24"/>
          <w:lang w:eastAsia="en-US"/>
        </w:rPr>
        <w:t>9</w:t>
      </w:r>
      <w:r w:rsidR="000D1691" w:rsidRPr="006D5513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500E3D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346 </w:t>
      </w:r>
      <w:r w:rsidR="006E5E72" w:rsidRPr="006D5513">
        <w:rPr>
          <w:rFonts w:ascii="Arial" w:eastAsia="Times New Roman" w:hAnsi="Arial" w:cs="Arial"/>
          <w:sz w:val="24"/>
          <w:szCs w:val="24"/>
          <w:lang w:eastAsia="en-US"/>
        </w:rPr>
        <w:t>p</w:t>
      </w:r>
      <w:r w:rsidR="000D1691" w:rsidRPr="006D5513">
        <w:rPr>
          <w:rFonts w:ascii="Arial" w:eastAsia="Times New Roman" w:hAnsi="Arial" w:cs="Arial"/>
          <w:sz w:val="24"/>
          <w:szCs w:val="24"/>
          <w:lang w:eastAsia="en-US"/>
        </w:rPr>
        <w:t>er annum</w:t>
      </w:r>
      <w:r w:rsidR="00E4590C">
        <w:rPr>
          <w:rFonts w:ascii="Arial" w:eastAsia="Times New Roman" w:hAnsi="Arial" w:cs="Arial"/>
          <w:sz w:val="24"/>
          <w:szCs w:val="24"/>
          <w:lang w:eastAsia="en-US"/>
        </w:rPr>
        <w:t xml:space="preserve"> (with the possibility of a small annual bonus if funding permits and </w:t>
      </w:r>
      <w:r w:rsidR="00D71B99">
        <w:rPr>
          <w:rFonts w:ascii="Arial" w:eastAsia="Times New Roman" w:hAnsi="Arial" w:cs="Arial"/>
          <w:sz w:val="24"/>
          <w:szCs w:val="24"/>
          <w:lang w:eastAsia="en-US"/>
        </w:rPr>
        <w:t xml:space="preserve">if </w:t>
      </w:r>
      <w:r w:rsidR="00E4590C">
        <w:rPr>
          <w:rFonts w:ascii="Arial" w:eastAsia="Times New Roman" w:hAnsi="Arial" w:cs="Arial"/>
          <w:sz w:val="24"/>
          <w:szCs w:val="24"/>
          <w:lang w:eastAsia="en-US"/>
        </w:rPr>
        <w:t>recommended)</w:t>
      </w:r>
      <w:r w:rsidR="000D1691" w:rsidRPr="006D5513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500E3D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>The Association offers a non–contributory pension scheme</w:t>
      </w:r>
      <w:r w:rsidR="001E64E3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7306A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to those eligible to join (aged between 18 and 55 years of age).  The 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>successful</w:t>
      </w:r>
      <w:r w:rsidR="0027306A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F0017" w:rsidRPr="006D5513">
        <w:rPr>
          <w:rFonts w:ascii="Arial" w:eastAsia="Times New Roman" w:hAnsi="Arial" w:cs="Arial"/>
          <w:sz w:val="24"/>
          <w:szCs w:val="24"/>
          <w:lang w:eastAsia="en-US"/>
        </w:rPr>
        <w:t>c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>andidate</w:t>
      </w:r>
      <w:r w:rsidR="009F0017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>will be entitled to 25 days annual</w:t>
      </w:r>
      <w:r w:rsidR="001A203B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E64E3" w:rsidRPr="006D5513">
        <w:rPr>
          <w:rFonts w:ascii="Arial" w:eastAsia="Times New Roman" w:hAnsi="Arial" w:cs="Arial"/>
          <w:sz w:val="24"/>
          <w:szCs w:val="24"/>
          <w:lang w:eastAsia="en-US"/>
        </w:rPr>
        <w:t>leave</w:t>
      </w:r>
      <w:r w:rsidR="0027306A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per year, plus Bank Holidays.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7306A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There is free car parking</w:t>
      </w:r>
      <w:r w:rsidR="001579C5">
        <w:rPr>
          <w:rFonts w:ascii="Arial" w:eastAsia="Times New Roman" w:hAnsi="Arial" w:cs="Arial"/>
          <w:sz w:val="24"/>
          <w:szCs w:val="24"/>
          <w:lang w:eastAsia="en-US"/>
        </w:rPr>
        <w:t xml:space="preserve"> facilities </w:t>
      </w:r>
      <w:r w:rsidR="0027306A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at the Headquarters.  </w:t>
      </w:r>
      <w:r w:rsidR="002D2F8C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Normal </w:t>
      </w:r>
      <w:r w:rsidR="001579C5" w:rsidRPr="006D5513">
        <w:rPr>
          <w:rFonts w:ascii="Arial" w:eastAsia="Times New Roman" w:hAnsi="Arial" w:cs="Arial"/>
          <w:sz w:val="24"/>
          <w:szCs w:val="24"/>
          <w:lang w:eastAsia="en-US"/>
        </w:rPr>
        <w:t>working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hours are 0830</w:t>
      </w:r>
      <w:r w:rsidR="0061047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hours 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– </w:t>
      </w:r>
      <w:r w:rsidR="009F0017" w:rsidRPr="006D5513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>630</w:t>
      </w:r>
      <w:r w:rsidR="0061047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75073" w:rsidRPr="006D5513">
        <w:rPr>
          <w:rFonts w:ascii="Arial" w:eastAsia="Times New Roman" w:hAnsi="Arial" w:cs="Arial"/>
          <w:sz w:val="24"/>
          <w:szCs w:val="24"/>
          <w:lang w:eastAsia="en-US"/>
        </w:rPr>
        <w:t>hours Monday</w:t>
      </w:r>
      <w:r w:rsidR="0061047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to 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Thursday and 0830 </w:t>
      </w:r>
      <w:r w:rsidR="0061047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hours 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="00880A3A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>1600</w:t>
      </w:r>
      <w:r w:rsidR="0061047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hours 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>on Friday</w:t>
      </w:r>
      <w:r w:rsidR="0061047E" w:rsidRPr="006D5513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E4590C">
        <w:rPr>
          <w:rFonts w:ascii="Arial" w:eastAsia="Times New Roman" w:hAnsi="Arial" w:cs="Arial"/>
          <w:sz w:val="24"/>
          <w:szCs w:val="24"/>
          <w:lang w:eastAsia="en-US"/>
        </w:rPr>
        <w:t xml:space="preserve">though dependant on the </w:t>
      </w:r>
      <w:r w:rsidR="001579C5">
        <w:rPr>
          <w:rFonts w:ascii="Arial" w:eastAsia="Times New Roman" w:hAnsi="Arial" w:cs="Arial"/>
          <w:sz w:val="24"/>
          <w:szCs w:val="24"/>
          <w:lang w:eastAsia="en-US"/>
        </w:rPr>
        <w:t>requirements</w:t>
      </w:r>
      <w:r w:rsidR="00E4590C">
        <w:rPr>
          <w:rFonts w:ascii="Arial" w:eastAsia="Times New Roman" w:hAnsi="Arial" w:cs="Arial"/>
          <w:sz w:val="24"/>
          <w:szCs w:val="24"/>
          <w:lang w:eastAsia="en-US"/>
        </w:rPr>
        <w:t>, the individual should be prepared to be flexible.  H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alf an hour </w:t>
      </w:r>
      <w:r w:rsidR="00E4590C">
        <w:rPr>
          <w:rFonts w:ascii="Arial" w:eastAsia="Times New Roman" w:hAnsi="Arial" w:cs="Arial"/>
          <w:sz w:val="24"/>
          <w:szCs w:val="24"/>
          <w:lang w:eastAsia="en-US"/>
        </w:rPr>
        <w:t xml:space="preserve">is </w:t>
      </w:r>
      <w:r w:rsidR="0061047E" w:rsidRPr="006D5513">
        <w:rPr>
          <w:rFonts w:ascii="Arial" w:eastAsia="Times New Roman" w:hAnsi="Arial" w:cs="Arial"/>
          <w:sz w:val="24"/>
          <w:szCs w:val="24"/>
          <w:lang w:eastAsia="en-US"/>
        </w:rPr>
        <w:t>given</w:t>
      </w:r>
      <w:r w:rsidR="00A145B1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f</w:t>
      </w:r>
      <w:r w:rsidR="0061047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or the </w:t>
      </w:r>
      <w:r w:rsidR="001C3AFE" w:rsidRPr="006D5513">
        <w:rPr>
          <w:rFonts w:ascii="Arial" w:eastAsia="Times New Roman" w:hAnsi="Arial" w:cs="Arial"/>
          <w:sz w:val="24"/>
          <w:szCs w:val="24"/>
          <w:lang w:eastAsia="en-US"/>
        </w:rPr>
        <w:t>lunch</w:t>
      </w:r>
      <w:r w:rsidR="0061047E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break</w:t>
      </w:r>
      <w:r w:rsidR="00E4590C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E06EBD" w:rsidRPr="006D5513">
        <w:rPr>
          <w:rFonts w:ascii="Arial" w:eastAsia="Times New Roman" w:hAnsi="Arial" w:cs="Arial"/>
          <w:sz w:val="24"/>
          <w:szCs w:val="24"/>
          <w:lang w:eastAsia="en-US"/>
        </w:rPr>
        <w:t>It must be</w:t>
      </w:r>
      <w:r w:rsidR="0027306A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note</w:t>
      </w:r>
      <w:r w:rsidR="00E06EBD" w:rsidRPr="006D5513">
        <w:rPr>
          <w:rFonts w:ascii="Arial" w:eastAsia="Times New Roman" w:hAnsi="Arial" w:cs="Arial"/>
          <w:sz w:val="24"/>
          <w:szCs w:val="24"/>
          <w:lang w:eastAsia="en-US"/>
        </w:rPr>
        <w:t>d that</w:t>
      </w:r>
      <w:r w:rsidR="0027306A" w:rsidRPr="006D5513">
        <w:rPr>
          <w:rFonts w:ascii="Arial" w:eastAsia="Times New Roman" w:hAnsi="Arial" w:cs="Arial"/>
          <w:sz w:val="24"/>
          <w:szCs w:val="24"/>
          <w:lang w:eastAsia="en-US"/>
        </w:rPr>
        <w:t xml:space="preserve"> the Headquarters (NW RFCA) may be moving locations within the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7306A">
        <w:rPr>
          <w:rFonts w:ascii="Arial" w:eastAsia="Times New Roman" w:hAnsi="Arial" w:cs="Arial"/>
          <w:sz w:val="24"/>
          <w:szCs w:val="24"/>
          <w:lang w:eastAsia="en-US"/>
        </w:rPr>
        <w:t>next 18 months to either Huyton</w:t>
      </w:r>
      <w:r w:rsidR="009F2FCB">
        <w:rPr>
          <w:rFonts w:ascii="Arial" w:eastAsia="Times New Roman" w:hAnsi="Arial" w:cs="Arial"/>
          <w:sz w:val="24"/>
          <w:szCs w:val="24"/>
          <w:lang w:eastAsia="en-US"/>
        </w:rPr>
        <w:t xml:space="preserve">, Liverpool </w:t>
      </w:r>
      <w:r w:rsidR="0027306A">
        <w:rPr>
          <w:rFonts w:ascii="Arial" w:eastAsia="Times New Roman" w:hAnsi="Arial" w:cs="Arial"/>
          <w:sz w:val="24"/>
          <w:szCs w:val="24"/>
          <w:lang w:eastAsia="en-US"/>
        </w:rPr>
        <w:t>or Hightown</w:t>
      </w:r>
      <w:r w:rsidR="009F2FCB">
        <w:rPr>
          <w:rFonts w:ascii="Arial" w:eastAsia="Times New Roman" w:hAnsi="Arial" w:cs="Arial"/>
          <w:sz w:val="24"/>
          <w:szCs w:val="24"/>
          <w:lang w:eastAsia="en-US"/>
        </w:rPr>
        <w:t>, Merseyside</w:t>
      </w:r>
      <w:r w:rsidR="0027306A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A145B1" w:rsidRPr="0027306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0D1691" w:rsidRPr="0027306A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14:paraId="4C8CDFE4" w14:textId="50887024" w:rsidR="006A5557" w:rsidRPr="00E4590C" w:rsidRDefault="00E4590C" w:rsidP="00E459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E4590C">
        <w:rPr>
          <w:rFonts w:ascii="Arial" w:eastAsia="Times New Roman" w:hAnsi="Arial" w:cs="Arial"/>
          <w:sz w:val="24"/>
          <w:szCs w:val="24"/>
          <w:lang w:eastAsia="en-US"/>
        </w:rPr>
        <w:t>5.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61047E" w:rsidRPr="00E4590C">
        <w:rPr>
          <w:rFonts w:ascii="Arial" w:eastAsia="Times New Roman" w:hAnsi="Arial" w:cs="Arial"/>
          <w:sz w:val="24"/>
          <w:szCs w:val="24"/>
          <w:lang w:eastAsia="en-US"/>
        </w:rPr>
        <w:t xml:space="preserve">The appointment </w:t>
      </w:r>
      <w:r w:rsidR="006A5557" w:rsidRPr="00E4590C">
        <w:rPr>
          <w:rFonts w:ascii="Arial" w:eastAsia="Times New Roman" w:hAnsi="Arial" w:cs="Arial"/>
          <w:sz w:val="24"/>
          <w:szCs w:val="24"/>
          <w:lang w:eastAsia="en-US"/>
        </w:rPr>
        <w:t xml:space="preserve">will be on a </w:t>
      </w:r>
      <w:r w:rsidR="0061047E" w:rsidRPr="00E4590C">
        <w:rPr>
          <w:rFonts w:ascii="Arial" w:eastAsia="Times New Roman" w:hAnsi="Arial" w:cs="Arial"/>
          <w:sz w:val="24"/>
          <w:szCs w:val="24"/>
          <w:lang w:eastAsia="en-US"/>
        </w:rPr>
        <w:t xml:space="preserve">probationary period </w:t>
      </w:r>
      <w:r w:rsidR="006A5557" w:rsidRPr="00E4590C">
        <w:rPr>
          <w:rFonts w:ascii="Arial" w:eastAsia="Times New Roman" w:hAnsi="Arial" w:cs="Arial"/>
          <w:sz w:val="24"/>
          <w:szCs w:val="24"/>
          <w:lang w:eastAsia="en-US"/>
        </w:rPr>
        <w:t xml:space="preserve">for twelve </w:t>
      </w:r>
      <w:r w:rsidR="0061047E" w:rsidRPr="00E4590C">
        <w:rPr>
          <w:rFonts w:ascii="Arial" w:eastAsia="Times New Roman" w:hAnsi="Arial" w:cs="Arial"/>
          <w:sz w:val="24"/>
          <w:szCs w:val="24"/>
          <w:lang w:eastAsia="en-US"/>
        </w:rPr>
        <w:t>months</w:t>
      </w:r>
      <w:r w:rsidR="006A5557" w:rsidRPr="00E4590C">
        <w:rPr>
          <w:rFonts w:ascii="Arial" w:eastAsia="Times New Roman" w:hAnsi="Arial" w:cs="Arial"/>
          <w:sz w:val="24"/>
          <w:szCs w:val="24"/>
          <w:lang w:eastAsia="en-US"/>
        </w:rPr>
        <w:t xml:space="preserve">, which </w:t>
      </w:r>
    </w:p>
    <w:p w14:paraId="730DF169" w14:textId="77777777" w:rsidR="006A5557" w:rsidRDefault="006A5557" w:rsidP="00E4590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could be ceased sooner on the recommendation of good monthly probation reports </w:t>
      </w:r>
    </w:p>
    <w:p w14:paraId="2F91AD66" w14:textId="093BA86A" w:rsidR="0061047E" w:rsidRPr="006A5557" w:rsidRDefault="006A5557" w:rsidP="00E4590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from </w:t>
      </w:r>
      <w:r w:rsidR="00872C2C">
        <w:rPr>
          <w:rFonts w:ascii="Arial" w:eastAsia="Times New Roman" w:hAnsi="Arial" w:cs="Arial"/>
          <w:sz w:val="24"/>
          <w:szCs w:val="24"/>
          <w:lang w:eastAsia="en-US"/>
        </w:rPr>
        <w:t>the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line manager. </w:t>
      </w:r>
    </w:p>
    <w:p w14:paraId="52F07E00" w14:textId="77777777" w:rsidR="0061047E" w:rsidRDefault="0061047E" w:rsidP="00E459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5FF09C0" w14:textId="32826C7B" w:rsidR="0061047E" w:rsidRPr="00E4590C" w:rsidRDefault="00E4590C" w:rsidP="00E459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6.  </w:t>
      </w:r>
      <w:r w:rsidR="0061047E" w:rsidRPr="00E4590C">
        <w:rPr>
          <w:rFonts w:ascii="Arial" w:eastAsia="Times New Roman" w:hAnsi="Arial" w:cs="Arial"/>
          <w:sz w:val="24"/>
          <w:szCs w:val="24"/>
          <w:lang w:eastAsia="en-US"/>
        </w:rPr>
        <w:t xml:space="preserve">The successful candidate will be required to be Security Cleared (SC) and </w:t>
      </w:r>
    </w:p>
    <w:p w14:paraId="51922EA9" w14:textId="2C20CF90" w:rsidR="00A145B1" w:rsidRDefault="0061047E" w:rsidP="00E4590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have an Enhanced Disclos</w:t>
      </w:r>
      <w:r w:rsidR="00AE02F7">
        <w:rPr>
          <w:rFonts w:ascii="Arial" w:eastAsia="Times New Roman" w:hAnsi="Arial" w:cs="Arial"/>
          <w:sz w:val="24"/>
          <w:szCs w:val="24"/>
          <w:lang w:eastAsia="en-US"/>
        </w:rPr>
        <w:t>ure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check completed from the Disclosure and Barring </w:t>
      </w:r>
    </w:p>
    <w:p w14:paraId="19B5BB91" w14:textId="6C9AA3C0" w:rsidR="0061047E" w:rsidRPr="0061047E" w:rsidRDefault="0061047E" w:rsidP="00E4590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Service (DBS)</w:t>
      </w:r>
      <w:r w:rsidR="00A145B1">
        <w:rPr>
          <w:rFonts w:ascii="Arial" w:eastAsia="Times New Roman" w:hAnsi="Arial" w:cs="Arial"/>
          <w:sz w:val="24"/>
          <w:szCs w:val="24"/>
          <w:lang w:eastAsia="en-US"/>
        </w:rPr>
        <w:t xml:space="preserve"> prior to the commencement of the employment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3FE9A4E" w14:textId="77777777" w:rsidR="0061047E" w:rsidRDefault="0061047E" w:rsidP="00E4590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8B37748" w14:textId="1D42FD88" w:rsidR="0061047E" w:rsidRPr="00E4590C" w:rsidRDefault="00E4590C" w:rsidP="00E459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7.   </w:t>
      </w:r>
      <w:r w:rsidR="00675073" w:rsidRPr="00E4590C">
        <w:rPr>
          <w:rFonts w:ascii="Arial" w:eastAsia="Times New Roman" w:hAnsi="Arial" w:cs="Arial"/>
          <w:sz w:val="24"/>
          <w:szCs w:val="24"/>
          <w:lang w:eastAsia="en-US"/>
        </w:rPr>
        <w:t xml:space="preserve">If you wish to apply, please send a current CV with a covering letter explaining why you have applied for this role, and what experience you have to </w:t>
      </w:r>
      <w:r w:rsidR="00500E3D" w:rsidRPr="00E4590C">
        <w:rPr>
          <w:rFonts w:ascii="Arial" w:eastAsia="Times New Roman" w:hAnsi="Arial" w:cs="Arial"/>
          <w:sz w:val="24"/>
          <w:szCs w:val="24"/>
          <w:lang w:eastAsia="en-US"/>
        </w:rPr>
        <w:t>fulfil</w:t>
      </w:r>
      <w:r w:rsidR="00675073" w:rsidRPr="00E4590C">
        <w:rPr>
          <w:rFonts w:ascii="Arial" w:eastAsia="Times New Roman" w:hAnsi="Arial" w:cs="Arial"/>
          <w:sz w:val="24"/>
          <w:szCs w:val="24"/>
          <w:lang w:eastAsia="en-US"/>
        </w:rPr>
        <w:t xml:space="preserve"> the criteria required to:</w:t>
      </w:r>
    </w:p>
    <w:p w14:paraId="39DC6D06" w14:textId="77777777" w:rsidR="00675073" w:rsidRPr="00675073" w:rsidRDefault="00675073" w:rsidP="00675073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7F3B688" w14:textId="7E42D649" w:rsidR="0061047E" w:rsidRPr="0061047E" w:rsidRDefault="00AA4A1A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Human Resource</w:t>
      </w:r>
      <w:r w:rsidR="00AE02F7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Manager </w:t>
      </w:r>
      <w:r w:rsidR="0053509D">
        <w:rPr>
          <w:rFonts w:ascii="Arial" w:eastAsia="Times New Roman" w:hAnsi="Arial" w:cs="Arial"/>
          <w:sz w:val="24"/>
          <w:szCs w:val="24"/>
          <w:lang w:eastAsia="en-US"/>
        </w:rPr>
        <w:t>(</w:t>
      </w:r>
      <w:r w:rsidR="00872C2C">
        <w:rPr>
          <w:rFonts w:ascii="Arial" w:eastAsia="Times New Roman" w:hAnsi="Arial" w:cs="Arial"/>
          <w:sz w:val="24"/>
          <w:szCs w:val="24"/>
          <w:lang w:eastAsia="en-US"/>
        </w:rPr>
        <w:t>Exec Asst</w:t>
      </w:r>
      <w:r w:rsidR="0053509D">
        <w:rPr>
          <w:rFonts w:ascii="Arial" w:eastAsia="Times New Roman" w:hAnsi="Arial" w:cs="Arial"/>
          <w:sz w:val="24"/>
          <w:szCs w:val="24"/>
          <w:lang w:eastAsia="en-US"/>
        </w:rPr>
        <w:t>)</w:t>
      </w:r>
    </w:p>
    <w:p w14:paraId="0BAE7426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3EAA8922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2F5BA117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693FAA9F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4A81899A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6688ABBD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3166DA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16436FF9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2" w:history="1">
        <w:r w:rsidRPr="006104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342B4E78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C6E0F1B" w14:textId="47E88936" w:rsidR="0061047E" w:rsidRPr="0061047E" w:rsidRDefault="00E4590C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>.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The closing date for applications is 1300 hours on Friday </w:t>
      </w:r>
      <w:r>
        <w:rPr>
          <w:rFonts w:ascii="Arial" w:eastAsia="Times New Roman" w:hAnsi="Arial" w:cs="Arial"/>
          <w:sz w:val="24"/>
          <w:szCs w:val="24"/>
          <w:lang w:eastAsia="en-US"/>
        </w:rPr>
        <w:t>4 November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.  Interviews will be held in </w:t>
      </w:r>
      <w:r w:rsidR="0027306A">
        <w:rPr>
          <w:rFonts w:ascii="Arial" w:eastAsia="Times New Roman" w:hAnsi="Arial" w:cs="Arial"/>
          <w:sz w:val="24"/>
          <w:szCs w:val="24"/>
          <w:lang w:eastAsia="en-US"/>
        </w:rPr>
        <w:t xml:space="preserve">this Headquarters </w:t>
      </w:r>
      <w:r>
        <w:rPr>
          <w:rFonts w:ascii="Arial" w:eastAsia="Times New Roman" w:hAnsi="Arial" w:cs="Arial"/>
          <w:sz w:val="24"/>
          <w:szCs w:val="24"/>
          <w:lang w:eastAsia="en-US"/>
        </w:rPr>
        <w:t>mid</w:t>
      </w:r>
      <w:r w:rsidR="0027306A">
        <w:rPr>
          <w:rFonts w:ascii="Arial" w:eastAsia="Times New Roman" w:hAnsi="Arial" w:cs="Arial"/>
          <w:sz w:val="24"/>
          <w:szCs w:val="24"/>
          <w:lang w:eastAsia="en-US"/>
        </w:rPr>
        <w:t xml:space="preserve"> November </w:t>
      </w:r>
      <w:r w:rsidR="000A0905">
        <w:rPr>
          <w:rFonts w:ascii="Arial" w:eastAsia="Times New Roman" w:hAnsi="Arial" w:cs="Arial"/>
          <w:sz w:val="24"/>
          <w:szCs w:val="24"/>
          <w:lang w:eastAsia="en-US"/>
        </w:rPr>
        <w:t>201</w:t>
      </w:r>
      <w:r w:rsidR="0027306A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254683E2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CE090D6" w14:textId="77777777" w:rsid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86A07DA" w14:textId="7CC244BB" w:rsidR="0061047E" w:rsidRPr="00CD4BFB" w:rsidRDefault="00675073" w:rsidP="00AE02F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D4BFB">
        <w:rPr>
          <w:rFonts w:ascii="Arial" w:eastAsia="Times New Roman" w:hAnsi="Arial" w:cs="Arial"/>
          <w:i/>
          <w:sz w:val="24"/>
          <w:szCs w:val="24"/>
          <w:lang w:eastAsia="en-US"/>
        </w:rPr>
        <w:t>Original</w:t>
      </w:r>
      <w:r w:rsidR="00CD4BFB" w:rsidRPr="00CD4BFB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 signed</w:t>
      </w:r>
    </w:p>
    <w:p w14:paraId="7B69CB8F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B3334C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C3B850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Pamela Peers</w:t>
      </w:r>
    </w:p>
    <w:p w14:paraId="34829667" w14:textId="5940971C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HR Man</w:t>
      </w:r>
      <w:r w:rsidR="006E5E72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0D1691">
        <w:rPr>
          <w:rFonts w:ascii="Arial" w:eastAsia="Times New Roman" w:hAnsi="Arial" w:cs="Arial"/>
          <w:sz w:val="24"/>
          <w:szCs w:val="24"/>
          <w:lang w:eastAsia="en-US"/>
        </w:rPr>
        <w:t>ger</w:t>
      </w:r>
    </w:p>
    <w:p w14:paraId="10D0AFE2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30F82900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B49ABCF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CE0BCD5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Distribution:</w:t>
      </w:r>
    </w:p>
    <w:p w14:paraId="24B8F5A5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4929B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Internal:</w:t>
      </w:r>
    </w:p>
    <w:p w14:paraId="38693214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All Association Staff</w:t>
      </w:r>
    </w:p>
    <w:p w14:paraId="36B30714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34DA1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5D848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External:</w:t>
      </w:r>
    </w:p>
    <w:p w14:paraId="4426FDE0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lastRenderedPageBreak/>
        <w:t>Council of RFCAs</w:t>
      </w:r>
    </w:p>
    <w:p w14:paraId="26E64B4D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All RFCAs</w:t>
      </w:r>
    </w:p>
    <w:p w14:paraId="6BE3830A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42 Inf Bde &amp; HQ NW – for Routine Orders and SO2 Cadets</w:t>
      </w:r>
    </w:p>
    <w:p w14:paraId="12270E12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4 Inf Bde &amp; HQ NE – for Routine Orders and SO2 Cadets</w:t>
      </w:r>
    </w:p>
    <w:p w14:paraId="7F5390B1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11 Sig Bde &amp; HQ WM – for Routine Orders and SO2 Cadets</w:t>
      </w:r>
    </w:p>
    <w:p w14:paraId="43E2D36E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160 Inf Bde &amp; HQ Wales – for Routine Orders and SO2 Cadets</w:t>
      </w:r>
    </w:p>
    <w:p w14:paraId="0149FF63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SCC – NW Area Officer</w:t>
      </w:r>
    </w:p>
    <w:p w14:paraId="0ED72FBE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ACF County Commandants</w:t>
      </w:r>
    </w:p>
    <w:p w14:paraId="704F3708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ATC Wing OCs</w:t>
      </w:r>
    </w:p>
    <w:p w14:paraId="29FF1D4A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ATC Wing Ex Os</w:t>
      </w:r>
    </w:p>
    <w:p w14:paraId="3B1366FE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All CCF Contingents</w:t>
      </w:r>
    </w:p>
    <w:p w14:paraId="7262E035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All Army Reserve Units</w:t>
      </w:r>
    </w:p>
    <w:p w14:paraId="56404B76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</w:rPr>
        <w:t>www.omegaresource.co.uk</w:t>
      </w:r>
    </w:p>
    <w:p w14:paraId="7B9BD198" w14:textId="77777777" w:rsidR="00342E00" w:rsidRPr="000C0C39" w:rsidRDefault="00F02B56" w:rsidP="00342E00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hyperlink r:id="rId13" w:history="1">
        <w:r w:rsidR="00342E00" w:rsidRPr="000C0C39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www.CTP.org.uk</w:t>
        </w:r>
      </w:hyperlink>
      <w:r w:rsidR="00342E00" w:rsidRPr="000C0C39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23C4AB5B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0C0C39">
        <w:rPr>
          <w:rFonts w:ascii="Arial" w:hAnsi="Arial" w:cs="Arial"/>
          <w:sz w:val="24"/>
          <w:szCs w:val="24"/>
          <w:lang w:eastAsia="zh-CN"/>
        </w:rPr>
        <w:t>www.facebook.com/NorthWestRFCA</w:t>
      </w:r>
    </w:p>
    <w:p w14:paraId="4AEE94B4" w14:textId="77777777" w:rsidR="00342E00" w:rsidRPr="000C0C39" w:rsidRDefault="00F02B56" w:rsidP="00342E00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hyperlink r:id="rId14" w:history="1">
        <w:r w:rsidR="00342E00" w:rsidRPr="000C0C39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www.nwrfca.org.uk</w:t>
        </w:r>
      </w:hyperlink>
    </w:p>
    <w:p w14:paraId="3DCBA4A4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0C39">
        <w:rPr>
          <w:rFonts w:ascii="Arial" w:hAnsi="Arial" w:cs="Arial"/>
          <w:sz w:val="24"/>
          <w:szCs w:val="24"/>
          <w:lang w:eastAsia="zh-CN"/>
        </w:rPr>
        <w:t>The Officers Association</w:t>
      </w:r>
    </w:p>
    <w:p w14:paraId="48780CF5" w14:textId="77777777" w:rsidR="00342E00" w:rsidRPr="000C0C39" w:rsidRDefault="00342E00" w:rsidP="00342E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C0E75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sectPr w:rsidR="000D1691" w:rsidRPr="000D1691" w:rsidSect="00880A3A">
      <w:footerReference w:type="default" r:id="rId15"/>
      <w:headerReference w:type="first" r:id="rId16"/>
      <w:footerReference w:type="first" r:id="rId17"/>
      <w:pgSz w:w="11906" w:h="16838"/>
      <w:pgMar w:top="568" w:right="1274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605C4" w14:textId="77777777" w:rsidR="00F02B56" w:rsidRDefault="00F02B56" w:rsidP="009630EE">
      <w:pPr>
        <w:spacing w:after="0" w:line="240" w:lineRule="auto"/>
      </w:pPr>
      <w:r>
        <w:separator/>
      </w:r>
    </w:p>
  </w:endnote>
  <w:endnote w:type="continuationSeparator" w:id="0">
    <w:p w14:paraId="08C38485" w14:textId="77777777" w:rsidR="00F02B56" w:rsidRDefault="00F02B56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E4590C" w:rsidRPr="001E745B" w:rsidRDefault="00E4590C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E4590C" w:rsidRDefault="00E4590C">
    <w:pPr>
      <w:pStyle w:val="Footer"/>
    </w:pPr>
  </w:p>
  <w:p w14:paraId="0D3F3D6C" w14:textId="77777777" w:rsidR="00E4590C" w:rsidRDefault="00E45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E4590C" w:rsidRPr="000F52A5" w:rsidRDefault="00E4590C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E4590C" w:rsidRPr="000F52A5" w:rsidRDefault="00E4590C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E4590C" w:rsidRDefault="00E45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147C4" w14:textId="77777777" w:rsidR="00F02B56" w:rsidRDefault="00F02B56" w:rsidP="009630EE">
      <w:pPr>
        <w:spacing w:after="0" w:line="240" w:lineRule="auto"/>
      </w:pPr>
      <w:r>
        <w:separator/>
      </w:r>
    </w:p>
  </w:footnote>
  <w:footnote w:type="continuationSeparator" w:id="0">
    <w:p w14:paraId="5AF7172D" w14:textId="77777777" w:rsidR="00F02B56" w:rsidRDefault="00F02B56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49BB0FD4" w:rsidR="00E4590C" w:rsidRDefault="00E4590C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9" name="Picture 9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E4590C" w:rsidRPr="000F52A5" w:rsidRDefault="00E4590C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E4590C" w:rsidRPr="000F52A5" w:rsidRDefault="00E4590C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67C122B7" w:rsidR="00E4590C" w:rsidRPr="000F52A5" w:rsidRDefault="00E4590C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L17 8YE</w:t>
    </w:r>
  </w:p>
  <w:p w14:paraId="35F251FD" w14:textId="77777777" w:rsidR="00E4590C" w:rsidRPr="000F52A5" w:rsidRDefault="00E4590C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E4590C" w:rsidRPr="005303F0" w:rsidRDefault="00E4590C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E4590C" w:rsidRPr="005303F0" w:rsidRDefault="00E4590C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E4590C" w:rsidRPr="000F52A5" w:rsidRDefault="00E4590C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E4590C" w:rsidRDefault="00E4590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E4590C" w:rsidRPr="000F52A5" w:rsidRDefault="00E4590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E4590C" w:rsidRPr="009630EE" w:rsidRDefault="00E4590C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5pt;margin-top:58.85pt;width:56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E4590C" w:rsidRPr="000F52A5" w:rsidRDefault="00E4590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E4590C" w:rsidRPr="009630EE" w:rsidRDefault="00E4590C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81"/>
    <w:multiLevelType w:val="hybridMultilevel"/>
    <w:tmpl w:val="5420C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82B"/>
    <w:multiLevelType w:val="hybridMultilevel"/>
    <w:tmpl w:val="295E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45A2"/>
    <w:multiLevelType w:val="hybridMultilevel"/>
    <w:tmpl w:val="2B54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105E6"/>
    <w:multiLevelType w:val="hybridMultilevel"/>
    <w:tmpl w:val="1CAE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4DBD"/>
    <w:multiLevelType w:val="hybridMultilevel"/>
    <w:tmpl w:val="0124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97746"/>
    <w:multiLevelType w:val="hybridMultilevel"/>
    <w:tmpl w:val="11D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23866"/>
    <w:multiLevelType w:val="hybridMultilevel"/>
    <w:tmpl w:val="67F0D10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59127C0"/>
    <w:multiLevelType w:val="hybridMultilevel"/>
    <w:tmpl w:val="5FC2064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76962CE1"/>
    <w:multiLevelType w:val="hybridMultilevel"/>
    <w:tmpl w:val="6444F13E"/>
    <w:lvl w:ilvl="0" w:tplc="812CD39A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A0905"/>
    <w:rsid w:val="000D1691"/>
    <w:rsid w:val="000F52A5"/>
    <w:rsid w:val="00103C4A"/>
    <w:rsid w:val="001514AC"/>
    <w:rsid w:val="001579C5"/>
    <w:rsid w:val="00175EC4"/>
    <w:rsid w:val="00177CF8"/>
    <w:rsid w:val="001A203B"/>
    <w:rsid w:val="001C3AFE"/>
    <w:rsid w:val="001C69EF"/>
    <w:rsid w:val="001E64E3"/>
    <w:rsid w:val="002221D0"/>
    <w:rsid w:val="0027306A"/>
    <w:rsid w:val="002D2F8C"/>
    <w:rsid w:val="002D5A2F"/>
    <w:rsid w:val="00315B37"/>
    <w:rsid w:val="00342E00"/>
    <w:rsid w:val="00393FD1"/>
    <w:rsid w:val="003E6580"/>
    <w:rsid w:val="00467D10"/>
    <w:rsid w:val="004C175C"/>
    <w:rsid w:val="004C2D20"/>
    <w:rsid w:val="004F2C73"/>
    <w:rsid w:val="00500E3D"/>
    <w:rsid w:val="005303F0"/>
    <w:rsid w:val="0053509D"/>
    <w:rsid w:val="00573FFE"/>
    <w:rsid w:val="00576968"/>
    <w:rsid w:val="005F1095"/>
    <w:rsid w:val="0061047E"/>
    <w:rsid w:val="00675073"/>
    <w:rsid w:val="00680A8B"/>
    <w:rsid w:val="006A5557"/>
    <w:rsid w:val="006D5513"/>
    <w:rsid w:val="006E5E72"/>
    <w:rsid w:val="006E66A8"/>
    <w:rsid w:val="0072382B"/>
    <w:rsid w:val="00752579"/>
    <w:rsid w:val="00760531"/>
    <w:rsid w:val="007B5F48"/>
    <w:rsid w:val="007C7D7E"/>
    <w:rsid w:val="007E5395"/>
    <w:rsid w:val="00801F8B"/>
    <w:rsid w:val="00872C2C"/>
    <w:rsid w:val="00880A3A"/>
    <w:rsid w:val="009147CA"/>
    <w:rsid w:val="009630EE"/>
    <w:rsid w:val="00992008"/>
    <w:rsid w:val="009F0017"/>
    <w:rsid w:val="009F2FCB"/>
    <w:rsid w:val="00A145B1"/>
    <w:rsid w:val="00AA10F0"/>
    <w:rsid w:val="00AA4A1A"/>
    <w:rsid w:val="00AD6756"/>
    <w:rsid w:val="00AE02F7"/>
    <w:rsid w:val="00AF3028"/>
    <w:rsid w:val="00BC1253"/>
    <w:rsid w:val="00CD4BFB"/>
    <w:rsid w:val="00D54B11"/>
    <w:rsid w:val="00D71B99"/>
    <w:rsid w:val="00E06EBD"/>
    <w:rsid w:val="00E4590C"/>
    <w:rsid w:val="00E74698"/>
    <w:rsid w:val="00EB0CD6"/>
    <w:rsid w:val="00ED16D0"/>
    <w:rsid w:val="00F02B56"/>
    <w:rsid w:val="00F241EC"/>
    <w:rsid w:val="00F26731"/>
    <w:rsid w:val="00F374FF"/>
    <w:rsid w:val="00FC2252"/>
    <w:rsid w:val="00FD2FAB"/>
    <w:rsid w:val="00FD64DE"/>
    <w:rsid w:val="00FE58A4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1C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1C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TP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w-hr@rfca.mod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wrfc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E01D0-48DB-4DE2-A92F-96EADC2A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Michael Sullivan</cp:lastModifiedBy>
  <cp:revision>2</cp:revision>
  <cp:lastPrinted>2016-10-04T09:55:00Z</cp:lastPrinted>
  <dcterms:created xsi:type="dcterms:W3CDTF">2016-10-11T09:23:00Z</dcterms:created>
  <dcterms:modified xsi:type="dcterms:W3CDTF">2016-10-11T09:23:00Z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