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5" w:rsidRPr="00A355B0" w:rsidRDefault="00F03F55" w:rsidP="00310AD2">
      <w:pPr>
        <w:rPr>
          <w:rFonts w:ascii="Arial" w:hAnsi="Arial" w:cs="Arial"/>
          <w:sz w:val="24"/>
          <w:lang w:eastAsia="en-US" w:bidi="ar-SA"/>
        </w:rPr>
      </w:pPr>
    </w:p>
    <w:p w:rsidR="00F03F55" w:rsidRPr="008D5074" w:rsidRDefault="00A355B0" w:rsidP="00A355B0">
      <w:pPr>
        <w:jc w:val="center"/>
        <w:rPr>
          <w:rFonts w:ascii="Arial" w:hAnsi="Arial" w:cs="Arial"/>
          <w:b/>
          <w:sz w:val="24"/>
          <w:u w:val="single"/>
          <w:lang w:eastAsia="en-US" w:bidi="ar-SA"/>
        </w:rPr>
      </w:pPr>
      <w:r w:rsidRPr="008D5074">
        <w:rPr>
          <w:rFonts w:ascii="Arial" w:hAnsi="Arial" w:cs="Arial"/>
          <w:b/>
          <w:sz w:val="24"/>
          <w:u w:val="single"/>
          <w:lang w:eastAsia="en-US" w:bidi="ar-SA"/>
        </w:rPr>
        <w:t>SSAFA</w:t>
      </w:r>
      <w:r w:rsidR="005C1554">
        <w:rPr>
          <w:rFonts w:ascii="Arial" w:hAnsi="Arial" w:cs="Arial"/>
          <w:b/>
          <w:sz w:val="24"/>
          <w:u w:val="single"/>
          <w:lang w:eastAsia="en-US" w:bidi="ar-SA"/>
        </w:rPr>
        <w:t xml:space="preserve"> Merseyside  B</w:t>
      </w:r>
      <w:r w:rsidR="00334421">
        <w:rPr>
          <w:rFonts w:ascii="Arial" w:hAnsi="Arial" w:cs="Arial"/>
          <w:b/>
          <w:sz w:val="24"/>
          <w:u w:val="single"/>
          <w:lang w:eastAsia="en-US" w:bidi="ar-SA"/>
        </w:rPr>
        <w:t xml:space="preserve">ranch </w:t>
      </w:r>
      <w:r w:rsidRPr="008D5074">
        <w:rPr>
          <w:rFonts w:ascii="Arial" w:hAnsi="Arial" w:cs="Arial"/>
          <w:b/>
          <w:sz w:val="24"/>
          <w:u w:val="single"/>
          <w:lang w:eastAsia="en-US" w:bidi="ar-SA"/>
        </w:rPr>
        <w:t>Treasurer</w:t>
      </w:r>
    </w:p>
    <w:p w:rsidR="003161BA" w:rsidRDefault="003161BA" w:rsidP="00A355B0">
      <w:pPr>
        <w:jc w:val="center"/>
        <w:rPr>
          <w:rFonts w:ascii="Arial" w:hAnsi="Arial" w:cs="Arial"/>
          <w:sz w:val="24"/>
          <w:lang w:eastAsia="en-US" w:bidi="ar-SA"/>
        </w:rPr>
      </w:pPr>
    </w:p>
    <w:p w:rsidR="003161BA" w:rsidRDefault="00BA3C77" w:rsidP="00A355B0">
      <w:pPr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 xml:space="preserve">£4493pa gross for 12 hours per week  </w:t>
      </w:r>
    </w:p>
    <w:p w:rsidR="003E3093" w:rsidRDefault="00BA3C77" w:rsidP="00A355B0">
      <w:pPr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Fixed term for 1 year</w:t>
      </w:r>
    </w:p>
    <w:p w:rsidR="00A355B0" w:rsidRDefault="00A355B0" w:rsidP="00310AD2">
      <w:pPr>
        <w:rPr>
          <w:rFonts w:ascii="Arial" w:hAnsi="Arial" w:cs="Arial"/>
          <w:sz w:val="24"/>
          <w:lang w:eastAsia="en-US" w:bidi="ar-SA"/>
        </w:rPr>
      </w:pPr>
    </w:p>
    <w:p w:rsidR="00A355B0" w:rsidRDefault="00A355B0" w:rsidP="00310AD2">
      <w:pPr>
        <w:rPr>
          <w:rFonts w:ascii="Arial" w:hAnsi="Arial" w:cs="Arial"/>
          <w:sz w:val="24"/>
          <w:szCs w:val="24"/>
          <w:lang w:eastAsia="en-GB" w:bidi="ar-SA"/>
        </w:rPr>
      </w:pPr>
      <w:r w:rsidRPr="006F268C">
        <w:rPr>
          <w:rFonts w:ascii="Arial" w:hAnsi="Arial" w:cs="Arial"/>
          <w:b/>
          <w:sz w:val="24"/>
          <w:szCs w:val="24"/>
          <w:lang w:eastAsia="en-GB" w:bidi="ar-SA"/>
        </w:rPr>
        <w:t>SSAFA</w:t>
      </w:r>
      <w:r w:rsidR="006230D4" w:rsidRPr="006F268C">
        <w:rPr>
          <w:rFonts w:ascii="Arial" w:hAnsi="Arial" w:cs="Arial"/>
          <w:b/>
          <w:sz w:val="24"/>
          <w:szCs w:val="24"/>
          <w:lang w:eastAsia="en-GB" w:bidi="ar-SA"/>
        </w:rPr>
        <w:t xml:space="preserve"> – the Armed Forces </w:t>
      </w:r>
      <w:r w:rsidR="00054C33" w:rsidRPr="006F268C">
        <w:rPr>
          <w:rFonts w:ascii="Arial" w:hAnsi="Arial" w:cs="Arial"/>
          <w:b/>
          <w:sz w:val="24"/>
          <w:szCs w:val="24"/>
          <w:lang w:eastAsia="en-GB" w:bidi="ar-SA"/>
        </w:rPr>
        <w:t>charity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 is</w:t>
      </w:r>
      <w:r w:rsidR="00F21F6E">
        <w:rPr>
          <w:rFonts w:ascii="Arial" w:hAnsi="Arial" w:cs="Arial"/>
          <w:sz w:val="24"/>
          <w:szCs w:val="24"/>
          <w:lang w:eastAsia="en-GB" w:bidi="ar-SA"/>
        </w:rPr>
        <w:t xml:space="preserve"> a national charity 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supporting those who serve in our </w:t>
      </w:r>
      <w:r w:rsidR="00F21F6E">
        <w:rPr>
          <w:rFonts w:ascii="Arial" w:hAnsi="Arial" w:cs="Arial"/>
          <w:sz w:val="24"/>
          <w:szCs w:val="24"/>
          <w:lang w:eastAsia="en-GB" w:bidi="ar-SA"/>
        </w:rPr>
        <w:t xml:space="preserve">Armed Forces, those who have </w:t>
      </w:r>
      <w:r w:rsidRPr="00B32BCA">
        <w:rPr>
          <w:rFonts w:ascii="Arial" w:hAnsi="Arial" w:cs="Arial"/>
          <w:sz w:val="24"/>
          <w:szCs w:val="24"/>
          <w:lang w:eastAsia="en-GB" w:bidi="ar-SA"/>
        </w:rPr>
        <w:t>serve</w:t>
      </w:r>
      <w:r w:rsidR="00F21F6E">
        <w:rPr>
          <w:rFonts w:ascii="Arial" w:hAnsi="Arial" w:cs="Arial"/>
          <w:sz w:val="24"/>
          <w:szCs w:val="24"/>
          <w:lang w:eastAsia="en-GB" w:bidi="ar-SA"/>
        </w:rPr>
        <w:t>d</w:t>
      </w:r>
      <w:r w:rsidRPr="00B32BCA">
        <w:rPr>
          <w:rFonts w:ascii="Arial" w:hAnsi="Arial" w:cs="Arial"/>
          <w:sz w:val="24"/>
          <w:szCs w:val="24"/>
          <w:lang w:eastAsia="en-GB" w:bidi="ar-SA"/>
        </w:rPr>
        <w:t xml:space="preserve"> and the families of both.</w:t>
      </w:r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  SSAFA </w:t>
      </w:r>
      <w:r w:rsidR="00642855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bookmarkStart w:id="0" w:name="_GoBack"/>
      <w:bookmarkEnd w:id="0"/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Merseyside </w:t>
      </w:r>
      <w:r w:rsidR="00642855">
        <w:rPr>
          <w:rFonts w:ascii="Arial" w:hAnsi="Arial" w:cs="Arial"/>
          <w:sz w:val="24"/>
          <w:szCs w:val="24"/>
          <w:lang w:eastAsia="en-GB" w:bidi="ar-SA"/>
        </w:rPr>
        <w:t>is a busy Branch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,  </w:t>
      </w:r>
      <w:r w:rsidR="005C1554">
        <w:rPr>
          <w:rFonts w:ascii="Arial" w:hAnsi="Arial" w:cs="Arial"/>
          <w:sz w:val="24"/>
          <w:szCs w:val="24"/>
          <w:lang w:eastAsia="en-GB" w:bidi="ar-SA"/>
        </w:rPr>
        <w:t xml:space="preserve">assisting </w:t>
      </w:r>
      <w:r w:rsidR="00286C5A">
        <w:rPr>
          <w:rFonts w:ascii="Arial" w:hAnsi="Arial" w:cs="Arial"/>
          <w:sz w:val="24"/>
          <w:szCs w:val="24"/>
          <w:lang w:eastAsia="en-GB" w:bidi="ar-SA"/>
        </w:rPr>
        <w:t>in excess of 5</w:t>
      </w:r>
      <w:r w:rsidR="00646974">
        <w:rPr>
          <w:rFonts w:ascii="Arial" w:hAnsi="Arial" w:cs="Arial"/>
          <w:sz w:val="24"/>
          <w:szCs w:val="24"/>
          <w:lang w:eastAsia="en-GB" w:bidi="ar-SA"/>
        </w:rPr>
        <w:t>50</w:t>
      </w:r>
      <w:r w:rsidR="00B24CAF">
        <w:rPr>
          <w:rFonts w:ascii="Arial" w:hAnsi="Arial" w:cs="Arial"/>
          <w:sz w:val="24"/>
          <w:szCs w:val="24"/>
          <w:lang w:eastAsia="en-GB" w:bidi="ar-SA"/>
        </w:rPr>
        <w:t xml:space="preserve"> clients in 2015.</w:t>
      </w:r>
    </w:p>
    <w:p w:rsidR="00642855" w:rsidRDefault="00642855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642855" w:rsidRDefault="00F21F6E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 xml:space="preserve">The </w:t>
      </w:r>
      <w:r w:rsidR="00642855">
        <w:rPr>
          <w:rFonts w:ascii="Arial" w:hAnsi="Arial" w:cs="Arial"/>
          <w:sz w:val="24"/>
          <w:szCs w:val="24"/>
          <w:lang w:eastAsia="en-GB" w:bidi="ar-SA"/>
        </w:rPr>
        <w:t>Branch seeks a Treasurer</w:t>
      </w:r>
      <w:r w:rsidR="00BA3C77">
        <w:rPr>
          <w:rFonts w:ascii="Arial" w:hAnsi="Arial" w:cs="Arial"/>
          <w:sz w:val="24"/>
          <w:szCs w:val="24"/>
          <w:lang w:eastAsia="en-GB" w:bidi="ar-SA"/>
        </w:rPr>
        <w:t xml:space="preserve"> to work 12 hours per week</w:t>
      </w:r>
      <w:r w:rsidR="008A2CF6">
        <w:rPr>
          <w:rFonts w:ascii="Arial" w:hAnsi="Arial" w:cs="Arial"/>
          <w:sz w:val="24"/>
          <w:szCs w:val="24"/>
          <w:lang w:eastAsia="en-GB" w:bidi="ar-SA"/>
        </w:rPr>
        <w:t>,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 w:rsidR="00334421">
        <w:rPr>
          <w:rFonts w:ascii="Arial" w:hAnsi="Arial" w:cs="Arial"/>
          <w:sz w:val="24"/>
          <w:szCs w:val="24"/>
          <w:lang w:eastAsia="en-GB" w:bidi="ar-SA"/>
        </w:rPr>
        <w:t>based a</w:t>
      </w:r>
      <w:r w:rsidR="00F14383">
        <w:rPr>
          <w:rFonts w:ascii="Arial" w:hAnsi="Arial" w:cs="Arial"/>
          <w:sz w:val="24"/>
          <w:szCs w:val="24"/>
          <w:lang w:eastAsia="en-GB" w:bidi="ar-SA"/>
        </w:rPr>
        <w:t xml:space="preserve">t the SSAFA office </w:t>
      </w:r>
      <w:r w:rsidR="00A11EC7">
        <w:rPr>
          <w:rFonts w:ascii="Arial" w:hAnsi="Arial" w:cs="Arial"/>
          <w:sz w:val="24"/>
          <w:szCs w:val="24"/>
          <w:lang w:eastAsia="en-GB" w:bidi="ar-SA"/>
        </w:rPr>
        <w:t>in</w:t>
      </w:r>
      <w:r w:rsidR="00B24CAF">
        <w:rPr>
          <w:rFonts w:ascii="Arial" w:hAnsi="Arial" w:cs="Arial"/>
          <w:sz w:val="24"/>
          <w:szCs w:val="24"/>
          <w:lang w:eastAsia="en-GB" w:bidi="ar-SA"/>
        </w:rPr>
        <w:t xml:space="preserve"> Liverpool, although much of the work can be done from home. Some travel to outlying offices will be required. </w:t>
      </w:r>
    </w:p>
    <w:p w:rsidR="001752B6" w:rsidRDefault="001752B6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9D5FF7" w:rsidRDefault="001752B6" w:rsidP="00310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 w:bidi="ar-SA"/>
        </w:rPr>
        <w:t>Responsible to the Bra</w:t>
      </w:r>
      <w:r w:rsidR="000110B6">
        <w:rPr>
          <w:rFonts w:ascii="Arial" w:hAnsi="Arial" w:cs="Arial"/>
          <w:sz w:val="24"/>
          <w:szCs w:val="24"/>
          <w:lang w:eastAsia="en-GB" w:bidi="ar-SA"/>
        </w:rPr>
        <w:t xml:space="preserve">nch Chairman, </w:t>
      </w:r>
      <w:r w:rsidR="006230D4">
        <w:rPr>
          <w:rFonts w:ascii="Arial" w:hAnsi="Arial" w:cs="Arial"/>
          <w:sz w:val="24"/>
          <w:szCs w:val="24"/>
          <w:lang w:eastAsia="en-GB" w:bidi="ar-SA"/>
        </w:rPr>
        <w:t>working closely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with the Branch Secretary</w:t>
      </w:r>
      <w:r w:rsidR="00A712DC">
        <w:rPr>
          <w:rFonts w:ascii="Arial" w:hAnsi="Arial" w:cs="Arial"/>
          <w:sz w:val="24"/>
          <w:szCs w:val="24"/>
          <w:lang w:eastAsia="en-GB" w:bidi="ar-SA"/>
        </w:rPr>
        <w:t xml:space="preserve"> and </w:t>
      </w:r>
      <w:r w:rsidR="000110B6">
        <w:rPr>
          <w:rFonts w:ascii="Arial" w:hAnsi="Arial" w:cs="Arial"/>
          <w:sz w:val="24"/>
          <w:szCs w:val="24"/>
          <w:lang w:eastAsia="en-GB" w:bidi="ar-SA"/>
        </w:rPr>
        <w:t xml:space="preserve">the </w:t>
      </w:r>
      <w:r w:rsidR="002515F6">
        <w:rPr>
          <w:rFonts w:ascii="Arial" w:hAnsi="Arial" w:cs="Arial"/>
          <w:sz w:val="24"/>
          <w:szCs w:val="24"/>
          <w:lang w:eastAsia="en-GB" w:bidi="ar-SA"/>
        </w:rPr>
        <w:t>Finance Department at SSAFA Central Office</w:t>
      </w:r>
      <w:r>
        <w:rPr>
          <w:rFonts w:ascii="Arial" w:hAnsi="Arial" w:cs="Arial"/>
          <w:sz w:val="24"/>
          <w:szCs w:val="24"/>
          <w:lang w:eastAsia="en-GB" w:bidi="ar-SA"/>
        </w:rPr>
        <w:t>, the successful applicant</w:t>
      </w:r>
      <w:r w:rsidR="00F12EEF">
        <w:rPr>
          <w:rFonts w:ascii="Arial" w:hAnsi="Arial" w:cs="Arial"/>
          <w:sz w:val="24"/>
          <w:szCs w:val="24"/>
          <w:lang w:eastAsia="en-GB" w:bidi="ar-SA"/>
        </w:rPr>
        <w:t xml:space="preserve"> will</w:t>
      </w:r>
      <w:r w:rsidR="003E79AC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 w:rsidR="003E79AC">
        <w:rPr>
          <w:rFonts w:ascii="Arial" w:hAnsi="Arial" w:cs="Arial"/>
          <w:sz w:val="24"/>
          <w:szCs w:val="24"/>
        </w:rPr>
        <w:t>manage and account for</w:t>
      </w:r>
      <w:r w:rsidR="003E79AC" w:rsidRPr="006230D4">
        <w:rPr>
          <w:rFonts w:ascii="Arial" w:hAnsi="Arial" w:cs="Arial"/>
          <w:sz w:val="24"/>
          <w:szCs w:val="24"/>
        </w:rPr>
        <w:t xml:space="preserve"> all funds held by and moving through the Branch</w:t>
      </w:r>
      <w:r w:rsidR="009D5FF7">
        <w:rPr>
          <w:rFonts w:ascii="Arial" w:hAnsi="Arial" w:cs="Arial"/>
          <w:sz w:val="24"/>
          <w:szCs w:val="24"/>
        </w:rPr>
        <w:t xml:space="preserve"> bank accounts.</w:t>
      </w:r>
    </w:p>
    <w:p w:rsidR="009D5FF7" w:rsidRDefault="009D5FF7" w:rsidP="00310AD2">
      <w:pPr>
        <w:rPr>
          <w:rFonts w:ascii="Arial" w:hAnsi="Arial" w:cs="Arial"/>
          <w:sz w:val="24"/>
          <w:szCs w:val="24"/>
        </w:rPr>
      </w:pPr>
    </w:p>
    <w:p w:rsidR="00B37AD9" w:rsidRDefault="003E79AC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</w:rPr>
        <w:t xml:space="preserve">The post holder will </w:t>
      </w:r>
      <w:r w:rsidR="0098057D">
        <w:rPr>
          <w:rFonts w:ascii="Arial" w:hAnsi="Arial" w:cs="Arial"/>
          <w:sz w:val="24"/>
          <w:szCs w:val="24"/>
          <w:lang w:eastAsia="en-GB" w:bidi="ar-SA"/>
        </w:rPr>
        <w:t>demonstrate a high degree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of numeracy (some experience of f</w:t>
      </w:r>
      <w:r>
        <w:rPr>
          <w:rFonts w:ascii="Arial" w:hAnsi="Arial" w:cs="Arial"/>
          <w:sz w:val="24"/>
          <w:szCs w:val="24"/>
          <w:lang w:eastAsia="en-GB" w:bidi="ar-SA"/>
        </w:rPr>
        <w:t>inancial management processes being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 </w:t>
      </w:r>
      <w:r>
        <w:rPr>
          <w:rFonts w:ascii="Arial" w:hAnsi="Arial" w:cs="Arial"/>
          <w:sz w:val="24"/>
          <w:szCs w:val="24"/>
          <w:lang w:eastAsia="en-GB" w:bidi="ar-SA"/>
        </w:rPr>
        <w:t>desirable</w:t>
      </w:r>
      <w:r w:rsidR="006230D4">
        <w:rPr>
          <w:rFonts w:ascii="Arial" w:hAnsi="Arial" w:cs="Arial"/>
          <w:sz w:val="24"/>
          <w:szCs w:val="24"/>
          <w:lang w:eastAsia="en-GB" w:bidi="ar-SA"/>
        </w:rPr>
        <w:t xml:space="preserve">), </w:t>
      </w:r>
      <w:r w:rsidR="00CB3492">
        <w:rPr>
          <w:rFonts w:ascii="Arial" w:hAnsi="Arial" w:cs="Arial"/>
          <w:sz w:val="24"/>
          <w:szCs w:val="24"/>
          <w:lang w:eastAsia="en-GB" w:bidi="ar-SA"/>
        </w:rPr>
        <w:t xml:space="preserve">will be a competent computer user, </w:t>
      </w:r>
      <w:r w:rsidR="0098057D">
        <w:rPr>
          <w:rFonts w:ascii="Arial" w:hAnsi="Arial" w:cs="Arial"/>
          <w:sz w:val="24"/>
          <w:szCs w:val="24"/>
          <w:lang w:eastAsia="en-GB" w:bidi="ar-SA"/>
        </w:rPr>
        <w:t>committed to data protection and confidentiality requirements and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be able to work</w:t>
      </w:r>
      <w:r w:rsidR="0098057D">
        <w:rPr>
          <w:rFonts w:ascii="Arial" w:hAnsi="Arial" w:cs="Arial"/>
          <w:sz w:val="24"/>
          <w:szCs w:val="24"/>
          <w:lang w:eastAsia="en-GB" w:bidi="ar-SA"/>
        </w:rPr>
        <w:t xml:space="preserve"> in partnership</w:t>
      </w:r>
      <w:r>
        <w:rPr>
          <w:rFonts w:ascii="Arial" w:hAnsi="Arial" w:cs="Arial"/>
          <w:sz w:val="24"/>
          <w:szCs w:val="24"/>
          <w:lang w:eastAsia="en-GB" w:bidi="ar-SA"/>
        </w:rPr>
        <w:t xml:space="preserve"> as part of a team</w:t>
      </w:r>
      <w:r w:rsidR="000B389E">
        <w:rPr>
          <w:rFonts w:ascii="Arial" w:hAnsi="Arial" w:cs="Arial"/>
          <w:sz w:val="24"/>
          <w:szCs w:val="24"/>
          <w:lang w:eastAsia="en-GB" w:bidi="ar-SA"/>
        </w:rPr>
        <w:t>.  An armed forces</w:t>
      </w:r>
      <w:r w:rsidR="009D5FF7">
        <w:rPr>
          <w:rFonts w:ascii="Arial" w:hAnsi="Arial" w:cs="Arial"/>
          <w:sz w:val="24"/>
          <w:szCs w:val="24"/>
          <w:lang w:eastAsia="en-GB" w:bidi="ar-SA"/>
        </w:rPr>
        <w:t xml:space="preserve"> background is not required</w:t>
      </w:r>
      <w:r w:rsidR="000B389E">
        <w:rPr>
          <w:rFonts w:ascii="Arial" w:hAnsi="Arial" w:cs="Arial"/>
          <w:sz w:val="24"/>
          <w:szCs w:val="24"/>
          <w:lang w:eastAsia="en-GB" w:bidi="ar-SA"/>
        </w:rPr>
        <w:t>, however, commitment to the values of SSAFA is vital.</w:t>
      </w:r>
    </w:p>
    <w:p w:rsidR="00286C5A" w:rsidRDefault="00286C5A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55275E" w:rsidRDefault="000B389E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 xml:space="preserve">To apply, please send your CV and a covering letter explaining how you </w:t>
      </w:r>
      <w:r w:rsidR="00286C5A">
        <w:rPr>
          <w:rFonts w:ascii="Arial" w:hAnsi="Arial" w:cs="Arial"/>
          <w:sz w:val="24"/>
          <w:szCs w:val="24"/>
          <w:lang w:eastAsia="en-GB" w:bidi="ar-SA"/>
        </w:rPr>
        <w:t>meet the</w:t>
      </w:r>
      <w:r w:rsidR="009113DD">
        <w:rPr>
          <w:rFonts w:ascii="Arial" w:hAnsi="Arial" w:cs="Arial"/>
          <w:sz w:val="24"/>
          <w:szCs w:val="24"/>
          <w:lang w:eastAsia="en-GB" w:bidi="ar-SA"/>
        </w:rPr>
        <w:t xml:space="preserve"> specification above </w:t>
      </w:r>
      <w:r w:rsidR="00286C5A">
        <w:rPr>
          <w:rFonts w:ascii="Arial" w:hAnsi="Arial" w:cs="Arial"/>
          <w:sz w:val="24"/>
          <w:szCs w:val="24"/>
          <w:lang w:eastAsia="en-GB" w:bidi="ar-SA"/>
        </w:rPr>
        <w:t xml:space="preserve"> to: volunteer.support@ssfaa.org.uk</w:t>
      </w:r>
    </w:p>
    <w:p w:rsidR="0040392B" w:rsidRDefault="0040392B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525653" w:rsidRDefault="004052C5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>Applications close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: </w:t>
      </w:r>
      <w:r w:rsidR="00BA3C77">
        <w:rPr>
          <w:rFonts w:ascii="Arial" w:hAnsi="Arial" w:cs="Arial"/>
          <w:sz w:val="24"/>
          <w:szCs w:val="24"/>
          <w:lang w:eastAsia="en-GB" w:bidi="ar-SA"/>
        </w:rPr>
        <w:t>5.00pm 23 August 2016</w:t>
      </w:r>
    </w:p>
    <w:p w:rsidR="0040392B" w:rsidRDefault="00525653" w:rsidP="00310AD2">
      <w:pPr>
        <w:rPr>
          <w:rFonts w:ascii="Arial" w:hAnsi="Arial" w:cs="Arial"/>
          <w:sz w:val="24"/>
          <w:szCs w:val="24"/>
          <w:lang w:eastAsia="en-GB" w:bidi="ar-SA"/>
        </w:rPr>
      </w:pPr>
      <w:r>
        <w:rPr>
          <w:rFonts w:ascii="Arial" w:hAnsi="Arial" w:cs="Arial"/>
          <w:sz w:val="24"/>
          <w:szCs w:val="24"/>
          <w:lang w:eastAsia="en-GB" w:bidi="ar-SA"/>
        </w:rPr>
        <w:t>Interviews will be held</w:t>
      </w:r>
      <w:r w:rsidR="001E05DC">
        <w:rPr>
          <w:rFonts w:ascii="Arial" w:hAnsi="Arial" w:cs="Arial"/>
          <w:sz w:val="24"/>
          <w:szCs w:val="24"/>
          <w:lang w:eastAsia="en-GB" w:bidi="ar-SA"/>
        </w:rPr>
        <w:t xml:space="preserve"> at the Branch Office</w:t>
      </w:r>
      <w:r w:rsidR="00584E8E">
        <w:rPr>
          <w:rFonts w:ascii="Arial" w:hAnsi="Arial" w:cs="Arial"/>
          <w:sz w:val="24"/>
          <w:szCs w:val="24"/>
          <w:lang w:eastAsia="en-GB" w:bidi="ar-SA"/>
        </w:rPr>
        <w:t xml:space="preserve"> during week commencing 29 August 2016 at: </w:t>
      </w:r>
      <w:r w:rsidR="00646974">
        <w:rPr>
          <w:rFonts w:ascii="Arial" w:hAnsi="Arial" w:cs="Arial"/>
          <w:sz w:val="24"/>
          <w:szCs w:val="24"/>
          <w:lang w:eastAsia="en-GB" w:bidi="ar-SA"/>
        </w:rPr>
        <w:t xml:space="preserve"> Alexandra Court, Alexandra Drive, Liverpool, L17 8YE </w:t>
      </w:r>
    </w:p>
    <w:p w:rsidR="0055275E" w:rsidRDefault="0055275E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98057D" w:rsidRDefault="0098057D" w:rsidP="00310AD2">
      <w:pPr>
        <w:rPr>
          <w:rFonts w:ascii="Arial" w:hAnsi="Arial" w:cs="Arial"/>
          <w:sz w:val="24"/>
          <w:szCs w:val="24"/>
          <w:lang w:eastAsia="en-GB" w:bidi="ar-SA"/>
        </w:rPr>
      </w:pPr>
    </w:p>
    <w:p w:rsidR="00F03F55" w:rsidRPr="00A355B0" w:rsidRDefault="00F03F55" w:rsidP="00E14B48">
      <w:pPr>
        <w:rPr>
          <w:rFonts w:ascii="Arial" w:hAnsi="Arial" w:cs="Arial"/>
          <w:sz w:val="24"/>
          <w:szCs w:val="24"/>
        </w:rPr>
      </w:pPr>
    </w:p>
    <w:sectPr w:rsidR="00F03F55" w:rsidRPr="00A355B0" w:rsidSect="009439A8">
      <w:headerReference w:type="default" r:id="rId12"/>
      <w:footerReference w:type="default" r:id="rId13"/>
      <w:pgSz w:w="11906" w:h="16838" w:code="9"/>
      <w:pgMar w:top="357" w:right="1287" w:bottom="1259" w:left="1259" w:header="45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DC" w:rsidRDefault="001E05DC">
      <w:r>
        <w:separator/>
      </w:r>
    </w:p>
  </w:endnote>
  <w:endnote w:type="continuationSeparator" w:id="0">
    <w:p w:rsidR="001E05DC" w:rsidRDefault="001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DC" w:rsidRDefault="001E05DC"/>
  <w:tbl>
    <w:tblPr>
      <w:tblW w:w="10455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9"/>
      <w:gridCol w:w="3245"/>
      <w:gridCol w:w="721"/>
    </w:tblGrid>
    <w:tr w:rsidR="001E05DC" w:rsidTr="00166CFE">
      <w:trPr>
        <w:trHeight w:hRule="exact" w:val="131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:rsidR="001E05DC" w:rsidRDefault="001E05DC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</w:p>
        <w:p w:rsidR="001E05DC" w:rsidRDefault="00626822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noProof/>
              <w:lang w:eastAsia="en-GB" w:bidi="ar-SA"/>
            </w:rPr>
            <mc:AlternateContent>
              <mc:Choice Requires="wps">
                <w:drawing>
                  <wp:anchor distT="0" distB="0" distL="0" distR="0" simplePos="0" relativeHeight="251657216" behindDoc="0" locked="0" layoutInCell="0" allowOverlap="1">
                    <wp:simplePos x="0" y="0"/>
                    <wp:positionH relativeFrom="page">
                      <wp:posOffset>4077970</wp:posOffset>
                    </wp:positionH>
                    <wp:positionV relativeFrom="page">
                      <wp:posOffset>11192510</wp:posOffset>
                    </wp:positionV>
                    <wp:extent cx="155575" cy="154940"/>
                    <wp:effectExtent l="0" t="0" r="0" b="0"/>
                    <wp:wrapSquare wrapText="bothSides"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575" cy="1549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9AC" w:rsidRDefault="003E79AC" w:rsidP="00EB513B">
                                <w:pPr>
                                  <w:kinsoku w:val="0"/>
                                  <w:overflowPunct w:val="0"/>
                                  <w:spacing w:line="244" w:lineRule="atLeast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  <w:lang w:eastAsia="en-GB" w:bidi="ar-SA"/>
                                  </w:rPr>
                                  <w:drawing>
                                    <wp:inline distT="0" distB="0" distL="0" distR="0">
                                      <wp:extent cx="152400" cy="152400"/>
                                      <wp:effectExtent l="0" t="0" r="0" b="0"/>
                                      <wp:docPr id="5" name="Picture 3" descr="_Pic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_Pic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1.1pt;margin-top:881.3pt;width:12.25pt;height:12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" o:allowincell="f" stroked="f">
                    <v:fill opacity="0"/>
                    <v:textbox inset="0,0,0,0">
                      <w:txbxContent>
                        <w:p w:rsidR="003E79AC" w:rsidRDefault="003E79AC" w:rsidP="00EB513B">
                          <w:pPr>
                            <w:kinsoku w:val="0"/>
                            <w:overflowPunct w:val="0"/>
                            <w:spacing w:line="244" w:lineRule="atLeast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eastAsia="en-GB" w:bidi="ar-SA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" name="Picture 3" descr="_Pic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_Pic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lang w:eastAsia="en-GB" w:bidi="ar-SA"/>
            </w:rPr>
            <mc:AlternateContent>
              <mc:Choice Requires="wps">
                <w:drawing>
                  <wp:anchor distT="4294967295" distB="4294967295" distL="0" distR="0" simplePos="0" relativeHeight="251658240" behindDoc="0" locked="0" layoutInCell="0" allowOverlap="1">
                    <wp:simplePos x="0" y="0"/>
                    <wp:positionH relativeFrom="page">
                      <wp:posOffset>8080375</wp:posOffset>
                    </wp:positionH>
                    <wp:positionV relativeFrom="page">
                      <wp:posOffset>11174094</wp:posOffset>
                    </wp:positionV>
                    <wp:extent cx="232410" cy="0"/>
                    <wp:effectExtent l="0" t="0" r="15240" b="19050"/>
                    <wp:wrapSquare wrapText="bothSides"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241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36.25pt,879.85pt" to="654.55pt,8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i+EAIAACc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" o:allowincell="f" strokeweight=".25pt">
                    <w10:wrap type="square" anchorx="page" anchory="page"/>
                  </v:line>
                </w:pict>
              </mc:Fallback>
            </mc:AlternateContent>
          </w:r>
          <w:r w:rsidR="001E05DC" w:rsidRPr="00721D97">
            <w:rPr>
              <w:rFonts w:ascii="Arial" w:hAnsi="Arial" w:cs="Arial"/>
              <w:b/>
              <w:bCs/>
            </w:rPr>
            <w:t>Lifelong support fo</w:t>
          </w:r>
          <w:r w:rsidR="001E05DC">
            <w:rPr>
              <w:rFonts w:ascii="Arial" w:hAnsi="Arial" w:cs="Arial"/>
              <w:b/>
              <w:bCs/>
            </w:rPr>
            <w:t>r our Forces and their families</w:t>
          </w:r>
        </w:p>
        <w:p w:rsidR="001E05DC" w:rsidRPr="00771497" w:rsidRDefault="001E05DC" w:rsidP="00771497">
          <w:pPr>
            <w:kinsoku w:val="0"/>
            <w:overflowPunct w:val="0"/>
            <w:textAlignment w:val="baseline"/>
            <w:rPr>
              <w:rFonts w:ascii="Arial" w:hAnsi="Arial" w:cs="Arial"/>
              <w:b/>
              <w:bCs/>
            </w:rPr>
          </w:pPr>
          <w:r w:rsidRPr="00721D97">
            <w:rPr>
              <w:rFonts w:ascii="Arial" w:hAnsi="Arial" w:cs="Arial"/>
              <w:b/>
              <w:bCs/>
              <w:spacing w:val="8"/>
              <w:sz w:val="12"/>
              <w:szCs w:val="12"/>
            </w:rPr>
            <w:t xml:space="preserve">The Soldiers, Sailors, Airmen and Families Association – Forces Help </w:t>
          </w:r>
        </w:p>
        <w:p w:rsidR="001E05DC" w:rsidRDefault="001E05DC" w:rsidP="00771497">
          <w:pPr>
            <w:kinsoku w:val="0"/>
            <w:overflowPunct w:val="0"/>
            <w:ind w:right="1945"/>
            <w:textAlignment w:val="baseline"/>
            <w:rPr>
              <w:rFonts w:ascii="Arial" w:hAnsi="Arial" w:cs="Arial"/>
              <w:spacing w:val="8"/>
              <w:sz w:val="12"/>
              <w:szCs w:val="12"/>
            </w:rPr>
          </w:pPr>
          <w:r w:rsidRPr="00721D97">
            <w:rPr>
              <w:rFonts w:ascii="Arial" w:hAnsi="Arial" w:cs="Arial"/>
              <w:spacing w:val="8"/>
              <w:sz w:val="12"/>
              <w:szCs w:val="12"/>
            </w:rPr>
            <w:t xml:space="preserve">Registered Charity No.  210760 Est. 1885 </w:t>
          </w:r>
        </w:p>
        <w:p w:rsidR="001E05DC" w:rsidRDefault="001E05DC" w:rsidP="00771497">
          <w:pPr>
            <w:kinsoku w:val="0"/>
            <w:overflowPunct w:val="0"/>
            <w:ind w:right="1945"/>
            <w:textAlignment w:val="baseline"/>
            <w:rPr>
              <w:rFonts w:ascii="Arial" w:hAnsi="Arial" w:cs="Arial"/>
              <w:spacing w:val="8"/>
              <w:sz w:val="12"/>
              <w:szCs w:val="12"/>
            </w:rPr>
          </w:pPr>
          <w:r w:rsidRPr="00721D97">
            <w:rPr>
              <w:rFonts w:ascii="Arial" w:hAnsi="Arial" w:cs="Arial"/>
              <w:spacing w:val="8"/>
              <w:sz w:val="12"/>
              <w:szCs w:val="12"/>
            </w:rPr>
            <w:t>Registered Charity (Scotland) No. SC038056</w:t>
          </w:r>
        </w:p>
      </w:tc>
      <w:tc>
        <w:tcPr>
          <w:tcW w:w="3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05DC" w:rsidRPr="00721D97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1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 xml:space="preserve">Patron </w:t>
          </w:r>
          <w:r w:rsidRPr="00721D97">
            <w:rPr>
              <w:rFonts w:ascii="Arial" w:hAnsi="Arial" w:cs="Arial"/>
              <w:spacing w:val="1"/>
              <w:sz w:val="12"/>
              <w:szCs w:val="12"/>
            </w:rPr>
            <w:t>HM The Queen</w:t>
          </w:r>
        </w:p>
        <w:p w:rsidR="001E05DC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1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 xml:space="preserve">President HRH Prince Michael of Kent GCVO  </w:t>
          </w:r>
        </w:p>
        <w:p w:rsidR="001E05DC" w:rsidRDefault="001E05DC" w:rsidP="00517C1C">
          <w:pPr>
            <w:kinsoku w:val="0"/>
            <w:overflowPunct w:val="0"/>
            <w:spacing w:line="135" w:lineRule="exact"/>
            <w:ind w:right="180"/>
            <w:jc w:val="right"/>
            <w:textAlignment w:val="baseline"/>
            <w:rPr>
              <w:rFonts w:ascii="Arial" w:hAnsi="Arial" w:cs="Arial"/>
              <w:spacing w:val="3"/>
              <w:sz w:val="12"/>
              <w:szCs w:val="12"/>
            </w:rPr>
          </w:pPr>
          <w:r w:rsidRPr="00517C1C">
            <w:rPr>
              <w:rFonts w:ascii="Arial" w:hAnsi="Arial" w:cs="Arial"/>
              <w:spacing w:val="1"/>
              <w:sz w:val="12"/>
              <w:szCs w:val="12"/>
            </w:rPr>
            <w:t>Chairman General Sir Kevin O’Donoghue KCB CBE</w:t>
          </w:r>
        </w:p>
      </w:tc>
      <w:tc>
        <w:tcPr>
          <w:tcW w:w="721" w:type="dxa"/>
          <w:tcBorders>
            <w:top w:val="nil"/>
            <w:left w:val="nil"/>
            <w:bottom w:val="nil"/>
            <w:right w:val="nil"/>
          </w:tcBorders>
        </w:tcPr>
        <w:p w:rsidR="001E05DC" w:rsidRDefault="001E05DC" w:rsidP="00F21864">
          <w:pPr>
            <w:kinsoku w:val="0"/>
            <w:overflowPunct w:val="0"/>
            <w:spacing w:before="51"/>
            <w:ind w:right="1445"/>
            <w:jc w:val="center"/>
            <w:textAlignment w:val="baselin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 w:bidi="ar-SA"/>
            </w:rPr>
            <w:drawing>
              <wp:inline distT="0" distB="0" distL="0" distR="0">
                <wp:extent cx="323850" cy="790575"/>
                <wp:effectExtent l="0" t="0" r="0" b="9525"/>
                <wp:docPr id="4" name="Picture 4" descr="The Crest 1885_BLACK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he Crest 1885_BLACK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05DC" w:rsidRDefault="001E0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DC" w:rsidRDefault="001E05DC">
      <w:r>
        <w:separator/>
      </w:r>
    </w:p>
  </w:footnote>
  <w:footnote w:type="continuationSeparator" w:id="0">
    <w:p w:rsidR="001E05DC" w:rsidRDefault="001E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51" w:type="dxa"/>
      <w:tblInd w:w="108" w:type="dxa"/>
      <w:tblLook w:val="0000" w:firstRow="0" w:lastRow="0" w:firstColumn="0" w:lastColumn="0" w:noHBand="0" w:noVBand="0"/>
    </w:tblPr>
    <w:tblGrid>
      <w:gridCol w:w="5588"/>
      <w:gridCol w:w="2163"/>
    </w:tblGrid>
    <w:tr w:rsidR="001E05DC" w:rsidTr="00B460AB">
      <w:trPr>
        <w:trHeight w:val="819"/>
      </w:trPr>
      <w:tc>
        <w:tcPr>
          <w:tcW w:w="5588" w:type="dxa"/>
        </w:tcPr>
        <w:p w:rsidR="001E05DC" w:rsidRDefault="001E05DC" w:rsidP="002422ED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2428875" cy="504825"/>
                <wp:effectExtent l="0" t="0" r="9525" b="9525"/>
                <wp:docPr id="1" name="Picture 1" descr="SSAFA Descriptor RIGHT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AFA Descriptor RIGHT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</w:tcPr>
        <w:p w:rsidR="001E05DC" w:rsidRDefault="001E05DC" w:rsidP="002422ED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1E05DC" w:rsidRPr="00410CBC" w:rsidRDefault="001E05DC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02E"/>
    <w:multiLevelType w:val="hybridMultilevel"/>
    <w:tmpl w:val="D7160C16"/>
    <w:lvl w:ilvl="0" w:tplc="07BC0D2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D6FAB3E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416F05BE"/>
    <w:multiLevelType w:val="multilevel"/>
    <w:tmpl w:val="AD3C6B32"/>
    <w:lvl w:ilvl="0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585030AC"/>
    <w:multiLevelType w:val="hybridMultilevel"/>
    <w:tmpl w:val="6792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E7CCB"/>
    <w:multiLevelType w:val="hybridMultilevel"/>
    <w:tmpl w:val="8418F74E"/>
    <w:lvl w:ilvl="0" w:tplc="D6F897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921022971"/>
  </wne:recipientData>
  <wne:recipientData>
    <wne:active wne:val="1"/>
    <wne:hash wne:val="-2092358981"/>
  </wne:recipientData>
  <wne:recipientData>
    <wne:active wne:val="1"/>
    <wne:hash wne:val="-413197497"/>
  </wne:recipientData>
  <wne:recipientData>
    <wne:active wne:val="1"/>
    <wne:hash wne:val="-899762695"/>
  </wne:recipientData>
  <wne:recipientData>
    <wne:active wne:val="1"/>
    <wne:hash wne:val="1227453030"/>
  </wne:recipientData>
  <wne:recipientData>
    <wne:active wne:val="1"/>
    <wne:hash wne:val="-983848209"/>
  </wne:recipientData>
  <wne:recipientData>
    <wne:active wne:val="1"/>
    <wne:hash wne:val="1627072077"/>
  </wne:recipientData>
  <wne:recipientData>
    <wne:active wne:val="1"/>
    <wne:hash wne:val="-1132381293"/>
  </wne:recipientData>
  <wne:recipientData>
    <wne:active wne:val="1"/>
    <wne:hash wne:val="-1927181183"/>
  </wne:recipientData>
  <wne:recipientData>
    <wne:active wne:val="1"/>
    <wne:hash wne:val="-16784932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ssafadata.ssafa.ssafa.org.uk\data\Branch Support\Training\Course materials and feedback\Course materials\TRS\Distance Learning\Mailout list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activeRecord w:val="-1"/>
    <w:odso>
      <w:udl w:val="Provider=Microsoft.Jet.OLEDB.4.0;Password=&quot;&quot;;User ID=Admin;Data Source=\\ssafadata.ssafa.ssafa.org.uk\data\Branch Support\Training\Course materials and feedback\Course materials\TRS\Distance Learning\Mailout list 2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3"/>
        <w:lid w:val="en-GB"/>
      </w:fieldMapData>
      <w:fieldMapData>
        <w:type w:val="dbColumn"/>
        <w:name w:val="Address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5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7"/>
    <w:rsid w:val="000110B6"/>
    <w:rsid w:val="0003559E"/>
    <w:rsid w:val="00054C33"/>
    <w:rsid w:val="000B389E"/>
    <w:rsid w:val="000F21F1"/>
    <w:rsid w:val="00125001"/>
    <w:rsid w:val="00135C9A"/>
    <w:rsid w:val="00135D02"/>
    <w:rsid w:val="00152A26"/>
    <w:rsid w:val="00166CFE"/>
    <w:rsid w:val="001752B6"/>
    <w:rsid w:val="001A76E0"/>
    <w:rsid w:val="001D2699"/>
    <w:rsid w:val="001E05DC"/>
    <w:rsid w:val="0022145C"/>
    <w:rsid w:val="002422ED"/>
    <w:rsid w:val="002515F6"/>
    <w:rsid w:val="00286C5A"/>
    <w:rsid w:val="002936E8"/>
    <w:rsid w:val="002A2FE6"/>
    <w:rsid w:val="002A3187"/>
    <w:rsid w:val="002C69B2"/>
    <w:rsid w:val="00310AD2"/>
    <w:rsid w:val="003161BA"/>
    <w:rsid w:val="003226BA"/>
    <w:rsid w:val="00334421"/>
    <w:rsid w:val="0037524A"/>
    <w:rsid w:val="00377FE7"/>
    <w:rsid w:val="003A0E9F"/>
    <w:rsid w:val="003A7353"/>
    <w:rsid w:val="003C5FF0"/>
    <w:rsid w:val="003E3093"/>
    <w:rsid w:val="003E59E1"/>
    <w:rsid w:val="003E79AC"/>
    <w:rsid w:val="004023F2"/>
    <w:rsid w:val="0040392B"/>
    <w:rsid w:val="004052C5"/>
    <w:rsid w:val="00407711"/>
    <w:rsid w:val="00410CBC"/>
    <w:rsid w:val="004406B4"/>
    <w:rsid w:val="004555F9"/>
    <w:rsid w:val="0048425A"/>
    <w:rsid w:val="004B2490"/>
    <w:rsid w:val="004D0AC4"/>
    <w:rsid w:val="004D5754"/>
    <w:rsid w:val="004F7B69"/>
    <w:rsid w:val="005141CD"/>
    <w:rsid w:val="00517C1C"/>
    <w:rsid w:val="00525653"/>
    <w:rsid w:val="00533C46"/>
    <w:rsid w:val="0054254B"/>
    <w:rsid w:val="00550555"/>
    <w:rsid w:val="0055275E"/>
    <w:rsid w:val="00576FD1"/>
    <w:rsid w:val="00577284"/>
    <w:rsid w:val="00584E8E"/>
    <w:rsid w:val="00587F12"/>
    <w:rsid w:val="00593C02"/>
    <w:rsid w:val="005965FF"/>
    <w:rsid w:val="005C1554"/>
    <w:rsid w:val="005E3D44"/>
    <w:rsid w:val="006049F1"/>
    <w:rsid w:val="006230D4"/>
    <w:rsid w:val="00626822"/>
    <w:rsid w:val="0063346C"/>
    <w:rsid w:val="00642855"/>
    <w:rsid w:val="00643DCA"/>
    <w:rsid w:val="00646974"/>
    <w:rsid w:val="00680208"/>
    <w:rsid w:val="00693EF7"/>
    <w:rsid w:val="006A65E5"/>
    <w:rsid w:val="006C31C0"/>
    <w:rsid w:val="006D36D2"/>
    <w:rsid w:val="006F268C"/>
    <w:rsid w:val="00721D97"/>
    <w:rsid w:val="007231D7"/>
    <w:rsid w:val="00771497"/>
    <w:rsid w:val="007A2F1F"/>
    <w:rsid w:val="00804972"/>
    <w:rsid w:val="00807CA8"/>
    <w:rsid w:val="00810122"/>
    <w:rsid w:val="00836BF7"/>
    <w:rsid w:val="00862565"/>
    <w:rsid w:val="00863FC4"/>
    <w:rsid w:val="00882EB2"/>
    <w:rsid w:val="008A2CF6"/>
    <w:rsid w:val="008D5074"/>
    <w:rsid w:val="00901F60"/>
    <w:rsid w:val="009113DD"/>
    <w:rsid w:val="009439A8"/>
    <w:rsid w:val="009668E9"/>
    <w:rsid w:val="0098057D"/>
    <w:rsid w:val="009906A7"/>
    <w:rsid w:val="009B7D31"/>
    <w:rsid w:val="009D5FF7"/>
    <w:rsid w:val="009F6677"/>
    <w:rsid w:val="00A11EC7"/>
    <w:rsid w:val="00A13E5C"/>
    <w:rsid w:val="00A230A4"/>
    <w:rsid w:val="00A355B0"/>
    <w:rsid w:val="00A530A7"/>
    <w:rsid w:val="00A712DC"/>
    <w:rsid w:val="00A81927"/>
    <w:rsid w:val="00A97E47"/>
    <w:rsid w:val="00AC17EA"/>
    <w:rsid w:val="00AE46CD"/>
    <w:rsid w:val="00AF0A29"/>
    <w:rsid w:val="00B04DEA"/>
    <w:rsid w:val="00B177AC"/>
    <w:rsid w:val="00B20E7E"/>
    <w:rsid w:val="00B24CAF"/>
    <w:rsid w:val="00B37AD9"/>
    <w:rsid w:val="00B460AB"/>
    <w:rsid w:val="00B527BA"/>
    <w:rsid w:val="00B96E8A"/>
    <w:rsid w:val="00BA3C77"/>
    <w:rsid w:val="00BA624C"/>
    <w:rsid w:val="00BD6DD3"/>
    <w:rsid w:val="00C340C1"/>
    <w:rsid w:val="00C4296F"/>
    <w:rsid w:val="00C87ECA"/>
    <w:rsid w:val="00C94575"/>
    <w:rsid w:val="00CB3492"/>
    <w:rsid w:val="00D302BC"/>
    <w:rsid w:val="00D54983"/>
    <w:rsid w:val="00D558B5"/>
    <w:rsid w:val="00D61DFF"/>
    <w:rsid w:val="00DA4BD8"/>
    <w:rsid w:val="00E14B48"/>
    <w:rsid w:val="00E23295"/>
    <w:rsid w:val="00E9735E"/>
    <w:rsid w:val="00EB513B"/>
    <w:rsid w:val="00F03F55"/>
    <w:rsid w:val="00F12EEF"/>
    <w:rsid w:val="00F13636"/>
    <w:rsid w:val="00F14383"/>
    <w:rsid w:val="00F21864"/>
    <w:rsid w:val="00F21F6E"/>
    <w:rsid w:val="00F543BC"/>
    <w:rsid w:val="00F624B7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DFF"/>
    <w:rPr>
      <w:lang w:eastAsia="ko-KR" w:bidi="he-IL"/>
    </w:rPr>
  </w:style>
  <w:style w:type="paragraph" w:styleId="Heading1">
    <w:name w:val="heading 1"/>
    <w:basedOn w:val="Normal"/>
    <w:next w:val="Normal"/>
    <w:qFormat/>
    <w:rsid w:val="00D61DFF"/>
    <w:pPr>
      <w:keepNext/>
      <w:outlineLvl w:val="0"/>
    </w:pPr>
    <w:rPr>
      <w:rFonts w:ascii="Univers 45 Light" w:hAnsi="Univers 45 Ligh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1DFF"/>
    <w:rPr>
      <w:color w:val="0000FF"/>
      <w:u w:val="single"/>
    </w:rPr>
  </w:style>
  <w:style w:type="paragraph" w:styleId="BalloonText">
    <w:name w:val="Balloon Text"/>
    <w:basedOn w:val="Normal"/>
    <w:semiHidden/>
    <w:rsid w:val="0057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DFF"/>
    <w:rPr>
      <w:lang w:eastAsia="ko-KR" w:bidi="he-IL"/>
    </w:rPr>
  </w:style>
  <w:style w:type="paragraph" w:styleId="Heading1">
    <w:name w:val="heading 1"/>
    <w:basedOn w:val="Normal"/>
    <w:next w:val="Normal"/>
    <w:qFormat/>
    <w:rsid w:val="00D61DFF"/>
    <w:pPr>
      <w:keepNext/>
      <w:outlineLvl w:val="0"/>
    </w:pPr>
    <w:rPr>
      <w:rFonts w:ascii="Univers 45 Light" w:hAnsi="Univers 45 Ligh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9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1DFF"/>
    <w:rPr>
      <w:color w:val="0000FF"/>
      <w:u w:val="single"/>
    </w:rPr>
  </w:style>
  <w:style w:type="paragraph" w:styleId="BalloonText">
    <w:name w:val="Balloon Text"/>
    <w:basedOn w:val="Normal"/>
    <w:semiHidden/>
    <w:rsid w:val="0057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safadata.ssafa.ssafa.org.uk\data\Branch%20Support\Training\Course%20materials%20and%20feedback\Course%20materials\TRS\Distance%20Learning\Mailout%20list%20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230DF85276C4BBDF2A43C9A45ABD5" ma:contentTypeVersion="3" ma:contentTypeDescription="Create a new document." ma:contentTypeScope="" ma:versionID="5538c0626b4a0428e0cbd07afbea7eb5">
  <xsd:schema xmlns:xsd="http://www.w3.org/2001/XMLSchema" xmlns:p="http://schemas.microsoft.com/office/2006/metadata/properties" xmlns:ns2="699cf32e-d476-483f-91dc-33bae6e87cec" xmlns:ns3="http://schemas.microsoft.com/sharepoint/v3/fields" targetNamespace="http://schemas.microsoft.com/office/2006/metadata/properties" ma:root="true" ma:fieldsID="8ab677b2202bcfa27f13e21c06eb4683" ns2:_="" ns3:_="">
    <xsd:import namespace="699cf32e-d476-483f-91dc-33bae6e87c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PT_x0020_ID" minOccurs="0"/>
                <xsd:element ref="ns2:Notes0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9cf32e-d476-483f-91dc-33bae6e87cec" elementFormDefault="qualified">
    <xsd:import namespace="http://schemas.microsoft.com/office/2006/documentManagement/types"/>
    <xsd:element name="PPT_x0020_ID" ma:index="8" nillable="true" ma:displayName="PPT ID" ma:internalName="PPT_x0020_ID">
      <xsd:simpleType>
        <xsd:restriction base="dms:Number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2015-09-28T23:00:00+00:00</_DCDateModified>
    <PPT_x0020_ID xmlns="699cf32e-d476-483f-91dc-33bae6e87cec" xsi:nil="true"/>
    <Notes0 xmlns="699cf32e-d476-483f-91dc-33bae6e87c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7C0A-4AA6-48EC-A47D-F8B1F3DB2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CF006-E325-453A-B2D0-7436805C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f32e-d476-483f-91dc-33bae6e87ce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F2FFF6-EF5F-4E50-B161-92E4C84F1971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699cf32e-d476-483f-91dc-33bae6e87cec"/>
  </ds:schemaRefs>
</ds:datastoreItem>
</file>

<file path=customXml/itemProps4.xml><?xml version="1.0" encoding="utf-8"?>
<ds:datastoreItem xmlns:ds="http://schemas.openxmlformats.org/officeDocument/2006/customXml" ds:itemID="{F1CFE3EE-4D5A-400F-9149-4BB6CE35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SSAFA Forces Help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13</dc:creator>
  <cp:lastModifiedBy>Michael Sullivan</cp:lastModifiedBy>
  <cp:revision>2</cp:revision>
  <cp:lastPrinted>2013-04-11T09:56:00Z</cp:lastPrinted>
  <dcterms:created xsi:type="dcterms:W3CDTF">2016-08-05T12:33:00Z</dcterms:created>
  <dcterms:modified xsi:type="dcterms:W3CDTF">2016-08-05T12:33:00Z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0x0101000CF230DF85276C4BBDF2A43C9A45ABD5</vt:lpwstr>
  </property>
</Properties>
</file>